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4695" w:type="pct"/>
        <w:tblInd w:w="85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4"/>
        <w:gridCol w:w="1233"/>
        <w:gridCol w:w="1357"/>
        <w:gridCol w:w="1124"/>
        <w:gridCol w:w="1648"/>
        <w:gridCol w:w="2883"/>
        <w:gridCol w:w="960"/>
        <w:gridCol w:w="2788"/>
      </w:tblGrid>
      <w:tr w:rsidR="00BE0F2E" w:rsidRPr="004F4AD5" w14:paraId="5412AF99" w14:textId="77777777" w:rsidTr="00477754">
        <w:trPr>
          <w:trHeight w:val="1127"/>
        </w:trPr>
        <w:tc>
          <w:tcPr>
            <w:tcW w:w="466" w:type="pct"/>
          </w:tcPr>
          <w:p w14:paraId="64E8F217" w14:textId="77777777" w:rsidR="00BE0F2E" w:rsidRDefault="00BE0F2E" w:rsidP="00BE0F2E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Area</w:t>
            </w:r>
          </w:p>
        </w:tc>
        <w:tc>
          <w:tcPr>
            <w:tcW w:w="466" w:type="pct"/>
          </w:tcPr>
          <w:p w14:paraId="579C4C4C" w14:textId="77777777" w:rsidR="00BE0F2E" w:rsidRPr="004F4AD5" w:rsidRDefault="00BE0F2E" w:rsidP="00BE0F2E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Procedimento amministrativo/</w:t>
            </w:r>
            <w:r w:rsidRPr="001B78A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Processo di lavoro</w:t>
            </w:r>
          </w:p>
        </w:tc>
        <w:tc>
          <w:tcPr>
            <w:tcW w:w="513" w:type="pct"/>
          </w:tcPr>
          <w:p w14:paraId="2227E7B0" w14:textId="77777777" w:rsidR="00BE0F2E" w:rsidRPr="004F4AD5" w:rsidRDefault="00BE0F2E" w:rsidP="006421BB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b/>
                <w:sz w:val="16"/>
                <w:szCs w:val="16"/>
              </w:rPr>
              <w:t>Struttura Organizzativa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di riferimento</w:t>
            </w:r>
          </w:p>
        </w:tc>
        <w:tc>
          <w:tcPr>
            <w:tcW w:w="425" w:type="pct"/>
          </w:tcPr>
          <w:p w14:paraId="6FF009E0" w14:textId="77777777" w:rsidR="00BE0F2E" w:rsidRDefault="00BE0F2E" w:rsidP="00BE0F2E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b/>
                <w:sz w:val="16"/>
                <w:szCs w:val="16"/>
              </w:rPr>
              <w:t>Priorità</w:t>
            </w:r>
          </w:p>
          <w:p w14:paraId="66B7C664" w14:textId="77777777" w:rsidR="00BE0F2E" w:rsidRPr="004F4AD5" w:rsidRDefault="00BE0F2E" w:rsidP="00BE0F2E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w w:val="105"/>
                <w:sz w:val="16"/>
                <w:szCs w:val="16"/>
              </w:rPr>
              <w:t>(Alta/Media/Bassa)</w:t>
            </w:r>
          </w:p>
        </w:tc>
        <w:tc>
          <w:tcPr>
            <w:tcW w:w="623" w:type="pct"/>
          </w:tcPr>
          <w:p w14:paraId="3342D973" w14:textId="77777777" w:rsidR="00BE0F2E" w:rsidRPr="004F4AD5" w:rsidRDefault="00BE0F2E" w:rsidP="00BE0F2E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CE631D">
              <w:rPr>
                <w:rFonts w:asciiTheme="minorHAnsi" w:hAnsiTheme="minorHAnsi" w:cstheme="minorHAnsi"/>
                <w:b/>
                <w:sz w:val="16"/>
                <w:szCs w:val="16"/>
              </w:rPr>
              <w:t>Giudizio e motivazioni della misurazione applicata</w:t>
            </w:r>
          </w:p>
        </w:tc>
        <w:tc>
          <w:tcPr>
            <w:tcW w:w="1090" w:type="pct"/>
          </w:tcPr>
          <w:p w14:paraId="269CD291" w14:textId="77777777" w:rsidR="00BE0F2E" w:rsidRPr="0014345D" w:rsidRDefault="00BE0F2E" w:rsidP="00BE0F2E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4345D">
              <w:rPr>
                <w:rFonts w:asciiTheme="minorHAnsi" w:hAnsiTheme="minorHAnsi" w:cstheme="minorHAnsi"/>
                <w:b/>
                <w:sz w:val="16"/>
                <w:szCs w:val="16"/>
              </w:rPr>
              <w:t>Misure di contrasto al rischio corruttivo</w:t>
            </w:r>
          </w:p>
        </w:tc>
        <w:tc>
          <w:tcPr>
            <w:tcW w:w="363" w:type="pct"/>
          </w:tcPr>
          <w:p w14:paraId="6946CA95" w14:textId="77777777" w:rsidR="00BE0F2E" w:rsidRPr="0014345D" w:rsidRDefault="00BE0F2E" w:rsidP="00BE0F2E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4345D">
              <w:rPr>
                <w:rFonts w:asciiTheme="minorHAnsi" w:hAnsiTheme="minorHAnsi" w:cstheme="minorHAnsi"/>
                <w:b/>
                <w:sz w:val="16"/>
                <w:szCs w:val="16"/>
              </w:rPr>
              <w:t>Tempi di realizzazione</w:t>
            </w:r>
          </w:p>
        </w:tc>
        <w:tc>
          <w:tcPr>
            <w:tcW w:w="1054" w:type="pct"/>
          </w:tcPr>
          <w:p w14:paraId="5BD6A206" w14:textId="77777777" w:rsidR="00BE0F2E" w:rsidRPr="0014345D" w:rsidRDefault="00BE0F2E" w:rsidP="00BE0F2E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4345D">
              <w:rPr>
                <w:rFonts w:asciiTheme="minorHAnsi" w:hAnsiTheme="minorHAnsi" w:cstheme="minorHAnsi"/>
                <w:b/>
                <w:sz w:val="16"/>
                <w:szCs w:val="16"/>
              </w:rPr>
              <w:t>Valori attesi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- indicatori di monitoraggio</w:t>
            </w:r>
          </w:p>
        </w:tc>
      </w:tr>
      <w:tr w:rsidR="00535AEE" w:rsidRPr="004F4AD5" w14:paraId="2FBBA087" w14:textId="77777777" w:rsidTr="00477754">
        <w:trPr>
          <w:trHeight w:val="571"/>
        </w:trPr>
        <w:tc>
          <w:tcPr>
            <w:tcW w:w="466" w:type="pct"/>
            <w:vMerge w:val="restart"/>
          </w:tcPr>
          <w:p w14:paraId="6BE75E3D" w14:textId="77777777" w:rsidR="00535AEE" w:rsidRDefault="00535AEE" w:rsidP="00BE0F2E">
            <w:pPr>
              <w:jc w:val="center"/>
              <w:rPr>
                <w:sz w:val="16"/>
                <w:szCs w:val="16"/>
              </w:rPr>
            </w:pPr>
          </w:p>
          <w:p w14:paraId="26174C50" w14:textId="77777777" w:rsidR="00535AEE" w:rsidRDefault="00535AEE" w:rsidP="00BE0F2E">
            <w:pPr>
              <w:jc w:val="center"/>
              <w:rPr>
                <w:sz w:val="16"/>
                <w:szCs w:val="16"/>
              </w:rPr>
            </w:pPr>
            <w:r w:rsidRPr="00BE0F2E">
              <w:rPr>
                <w:sz w:val="16"/>
                <w:szCs w:val="16"/>
              </w:rPr>
              <w:t>E)</w:t>
            </w:r>
          </w:p>
          <w:p w14:paraId="66D7602B" w14:textId="77777777" w:rsidR="00535AEE" w:rsidRPr="00BE0F2E" w:rsidRDefault="00535AEE" w:rsidP="00BE0F2E">
            <w:pPr>
              <w:jc w:val="center"/>
              <w:rPr>
                <w:sz w:val="16"/>
                <w:szCs w:val="16"/>
              </w:rPr>
            </w:pPr>
          </w:p>
          <w:p w14:paraId="6F9139EB" w14:textId="77777777" w:rsidR="00535AEE" w:rsidRPr="00B53FCA" w:rsidRDefault="00535AEE" w:rsidP="00BE0F2E">
            <w:pPr>
              <w:jc w:val="both"/>
            </w:pPr>
            <w:r>
              <w:rPr>
                <w:sz w:val="16"/>
                <w:szCs w:val="16"/>
              </w:rPr>
              <w:t xml:space="preserve">Altri </w:t>
            </w:r>
            <w:r w:rsidRPr="00BE0F2E">
              <w:rPr>
                <w:sz w:val="16"/>
                <w:szCs w:val="16"/>
              </w:rPr>
              <w:t>Processi, individuati dal Responsabile della Prevenzione della Corruzione e Trasparenza (RPCT)</w:t>
            </w:r>
            <w:r>
              <w:rPr>
                <w:sz w:val="16"/>
                <w:szCs w:val="16"/>
              </w:rPr>
              <w:t>.</w:t>
            </w:r>
          </w:p>
          <w:p w14:paraId="3167E695" w14:textId="77777777" w:rsidR="00535AEE" w:rsidRPr="004F4AD5" w:rsidRDefault="00535AEE" w:rsidP="00535AEE">
            <w:pPr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7A059F7E" w14:textId="77777777" w:rsidR="00535AEE" w:rsidRPr="004F4AD5" w:rsidRDefault="00535AEE" w:rsidP="004C1FAE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Istruttoria delle deliberazioni</w:t>
            </w:r>
          </w:p>
        </w:tc>
        <w:tc>
          <w:tcPr>
            <w:tcW w:w="513" w:type="pct"/>
          </w:tcPr>
          <w:p w14:paraId="44C49BE9" w14:textId="77777777" w:rsidR="00535AEE" w:rsidRDefault="00535AEE" w:rsidP="004F7E9A">
            <w:r>
              <w:rPr>
                <w:rFonts w:asciiTheme="minorHAnsi" w:hAnsiTheme="minorHAnsi" w:cstheme="minorHAnsi"/>
                <w:sz w:val="16"/>
                <w:szCs w:val="16"/>
              </w:rPr>
              <w:t>TUTTI GLI UFFICI</w:t>
            </w:r>
          </w:p>
        </w:tc>
        <w:tc>
          <w:tcPr>
            <w:tcW w:w="425" w:type="pct"/>
          </w:tcPr>
          <w:p w14:paraId="459E0C4A" w14:textId="77777777" w:rsidR="00535AEE" w:rsidRPr="004F4AD5" w:rsidRDefault="00535AEE" w:rsidP="004F7E9A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B4A5A22" w14:textId="77777777" w:rsidR="00535AEE" w:rsidRPr="004F4AD5" w:rsidRDefault="00535AEE" w:rsidP="004F7E9A">
            <w:pPr>
              <w:pStyle w:val="TableParagraph"/>
              <w:ind w:left="324" w:right="32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B</w:t>
            </w:r>
          </w:p>
        </w:tc>
        <w:tc>
          <w:tcPr>
            <w:tcW w:w="623" w:type="pct"/>
          </w:tcPr>
          <w:p w14:paraId="4E70AFBB" w14:textId="77777777" w:rsidR="00535AEE" w:rsidRPr="00820167" w:rsidRDefault="00535AEE" w:rsidP="00DF0A31">
            <w:pPr>
              <w:pStyle w:val="TableParagraph"/>
              <w:ind w:left="20" w:righ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Il processo non consente margini di discrezionalità significativi. Inoltre, i vantaggi che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potrebbe produrre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in favore dei terzi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non sono diretti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1090" w:type="pct"/>
          </w:tcPr>
          <w:p w14:paraId="5412698E" w14:textId="77777777" w:rsidR="00535AEE" w:rsidRPr="00662B75" w:rsidRDefault="00535AEE" w:rsidP="00DF0A31">
            <w:pPr>
              <w:pStyle w:val="Default"/>
              <w:spacing w:after="20"/>
              <w:jc w:val="both"/>
              <w:rPr>
                <w:rFonts w:asciiTheme="minorHAnsi" w:eastAsia="Calibri" w:hAnsiTheme="minorHAnsi" w:cstheme="minorHAnsi"/>
                <w:color w:val="auto"/>
                <w:w w:val="105"/>
                <w:sz w:val="16"/>
                <w:szCs w:val="16"/>
                <w:lang w:eastAsia="it-IT" w:bidi="it-IT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regolamentazione.</w:t>
            </w:r>
          </w:p>
        </w:tc>
        <w:tc>
          <w:tcPr>
            <w:tcW w:w="363" w:type="pct"/>
          </w:tcPr>
          <w:p w14:paraId="61685782" w14:textId="77777777" w:rsidR="00535AEE" w:rsidRPr="004F4AD5" w:rsidRDefault="00535AEE" w:rsidP="004F7E9A">
            <w:pPr>
              <w:pStyle w:val="TableParagraph"/>
              <w:ind w:left="20" w:righ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7AF1F7C8" w14:textId="77777777" w:rsidR="00535AEE" w:rsidRPr="004F4AD5" w:rsidRDefault="00535AEE" w:rsidP="00FF2D51">
            <w:pPr>
              <w:pStyle w:val="TableParagraph"/>
              <w:ind w:left="20" w:righ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regolamenti.</w:t>
            </w:r>
          </w:p>
        </w:tc>
      </w:tr>
      <w:tr w:rsidR="00535AEE" w:rsidRPr="004F4AD5" w14:paraId="53B6D454" w14:textId="77777777" w:rsidTr="00477754">
        <w:trPr>
          <w:trHeight w:val="2184"/>
        </w:trPr>
        <w:tc>
          <w:tcPr>
            <w:tcW w:w="466" w:type="pct"/>
            <w:vMerge/>
          </w:tcPr>
          <w:p w14:paraId="4C0A3209" w14:textId="77777777" w:rsidR="00535AEE" w:rsidRDefault="00535AEE" w:rsidP="004C1FAE">
            <w:pPr>
              <w:pStyle w:val="TableParagraph"/>
              <w:ind w:right="11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3E2E58B0" w14:textId="77777777" w:rsidR="00535AEE" w:rsidRPr="004F4AD5" w:rsidRDefault="00535AEE" w:rsidP="004C1FAE">
            <w:pPr>
              <w:pStyle w:val="TableParagraph"/>
              <w:ind w:right="1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F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ormazione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di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determinazioni, ordinanze, decreti ed altri atti amministrativi</w:t>
            </w:r>
          </w:p>
        </w:tc>
        <w:tc>
          <w:tcPr>
            <w:tcW w:w="513" w:type="pct"/>
          </w:tcPr>
          <w:p w14:paraId="130D347A" w14:textId="77777777" w:rsidR="00535AEE" w:rsidRPr="004F4AD5" w:rsidRDefault="00535AEE" w:rsidP="000C2FE7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TUTTI GLI UFFICI</w:t>
            </w:r>
          </w:p>
        </w:tc>
        <w:tc>
          <w:tcPr>
            <w:tcW w:w="425" w:type="pct"/>
          </w:tcPr>
          <w:p w14:paraId="7CA2EC4E" w14:textId="77777777" w:rsidR="00535AEE" w:rsidRPr="004F4AD5" w:rsidRDefault="00535AEE" w:rsidP="000C2FE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1507130" w14:textId="77777777" w:rsidR="00535AEE" w:rsidRPr="004F4AD5" w:rsidRDefault="00535AEE" w:rsidP="000C2FE7">
            <w:pPr>
              <w:pStyle w:val="TableParagraph"/>
              <w:ind w:left="324" w:right="32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5612F3DC" w14:textId="77777777" w:rsidR="00535AEE" w:rsidRPr="004F4AD5" w:rsidRDefault="00535AEE" w:rsidP="00DF0A31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Il processo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c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onsente margini di discrezionalità </w:t>
            </w:r>
            <w:proofErr w:type="gramStart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medi tuttavia</w:t>
            </w:r>
            <w:proofErr w:type="gramEnd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l’impatto che può essere rilevate e diretto.</w:t>
            </w:r>
          </w:p>
        </w:tc>
        <w:tc>
          <w:tcPr>
            <w:tcW w:w="1090" w:type="pct"/>
          </w:tcPr>
          <w:p w14:paraId="30222C52" w14:textId="77777777" w:rsidR="00535AEE" w:rsidRPr="004F4AD5" w:rsidRDefault="00535AEE" w:rsidP="00BE0F2E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successivi interni di regolarità amministrativa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; trasparenza; regolamentazione;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semplificazione;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rotazione;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disciplina del conflitto di interessi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363" w:type="pct"/>
          </w:tcPr>
          <w:p w14:paraId="2A0B00C2" w14:textId="77777777" w:rsidR="00535AEE" w:rsidRDefault="00535AEE" w:rsidP="000C2FE7">
            <w:r w:rsidRPr="00D33C31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0328EA72" w14:textId="77777777" w:rsidR="00535AEE" w:rsidRPr="004F4AD5" w:rsidRDefault="00535AEE" w:rsidP="00AC6407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rotazione dell’operatore economico su base triennale, se possibile; procedure protezione segnalazioni anche anonime; procedura specifica per gestione di conflitto d’interessi; adozione specifici protocolli d’intesa.</w:t>
            </w:r>
          </w:p>
        </w:tc>
      </w:tr>
      <w:tr w:rsidR="00535AEE" w:rsidRPr="009E311E" w14:paraId="3821DA69" w14:textId="77777777" w:rsidTr="00477754">
        <w:trPr>
          <w:trHeight w:val="571"/>
        </w:trPr>
        <w:tc>
          <w:tcPr>
            <w:tcW w:w="466" w:type="pct"/>
            <w:vMerge w:val="restart"/>
          </w:tcPr>
          <w:p w14:paraId="27FC8E36" w14:textId="77777777" w:rsidR="00535AEE" w:rsidRDefault="00535AEE" w:rsidP="00535AEE">
            <w:pPr>
              <w:jc w:val="center"/>
              <w:rPr>
                <w:sz w:val="16"/>
                <w:szCs w:val="16"/>
              </w:rPr>
            </w:pPr>
          </w:p>
          <w:p w14:paraId="1EE8631E" w14:textId="77777777" w:rsidR="00535AEE" w:rsidRDefault="00535AEE" w:rsidP="00535A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  <w:r w:rsidRPr="00535AEE">
              <w:rPr>
                <w:sz w:val="16"/>
                <w:szCs w:val="16"/>
              </w:rPr>
              <w:t>)</w:t>
            </w:r>
          </w:p>
          <w:p w14:paraId="542F43E6" w14:textId="77777777" w:rsidR="00535AEE" w:rsidRPr="00535AEE" w:rsidRDefault="00535AEE" w:rsidP="00535AEE">
            <w:pPr>
              <w:jc w:val="center"/>
              <w:rPr>
                <w:sz w:val="16"/>
                <w:szCs w:val="16"/>
              </w:rPr>
            </w:pPr>
          </w:p>
          <w:p w14:paraId="344CABC4" w14:textId="77777777" w:rsidR="00535AEE" w:rsidRPr="00535AEE" w:rsidRDefault="00535AEE" w:rsidP="00535AEE">
            <w:pPr>
              <w:jc w:val="center"/>
              <w:rPr>
                <w:sz w:val="16"/>
                <w:szCs w:val="16"/>
              </w:rPr>
            </w:pPr>
            <w:r w:rsidRPr="00535AEE">
              <w:rPr>
                <w:sz w:val="16"/>
                <w:szCs w:val="16"/>
              </w:rPr>
              <w:t>Contratti pubblici</w:t>
            </w:r>
          </w:p>
          <w:p w14:paraId="7C66568A" w14:textId="77777777" w:rsidR="00535AEE" w:rsidRPr="004F4AD5" w:rsidRDefault="00535AEE" w:rsidP="004C1FA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7D12F240" w14:textId="77777777" w:rsidR="00535AEE" w:rsidRPr="004F4AD5" w:rsidRDefault="00535AEE" w:rsidP="004C1FA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Selezione per l'affidamento di incarichi professionali</w:t>
            </w:r>
          </w:p>
        </w:tc>
        <w:tc>
          <w:tcPr>
            <w:tcW w:w="513" w:type="pct"/>
          </w:tcPr>
          <w:p w14:paraId="5AE486D9" w14:textId="77777777" w:rsidR="00535AEE" w:rsidRPr="004F4AD5" w:rsidRDefault="00535AEE" w:rsidP="000C2FE7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TUTTI GLI UFFICI</w:t>
            </w:r>
          </w:p>
        </w:tc>
        <w:tc>
          <w:tcPr>
            <w:tcW w:w="425" w:type="pct"/>
          </w:tcPr>
          <w:p w14:paraId="0C160794" w14:textId="77777777" w:rsidR="00535AEE" w:rsidRPr="004F4AD5" w:rsidRDefault="00535AEE" w:rsidP="000C2FE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42D7CF3" w14:textId="77777777" w:rsidR="00535AEE" w:rsidRPr="004F4AD5" w:rsidRDefault="00535AEE" w:rsidP="000C2FE7">
            <w:pPr>
              <w:pStyle w:val="TableParagraph"/>
              <w:ind w:left="323" w:right="32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201F5B5C" w14:textId="77777777" w:rsidR="00535AEE" w:rsidRPr="004F4AD5" w:rsidRDefault="00535AEE" w:rsidP="00DF0A31">
            <w:pPr>
              <w:pStyle w:val="TableParagraph"/>
              <w:ind w:left="20" w:right="21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Il processo di scelta dell’incaricato consente margini di discrezionalità significativi e da un impatto economico rilevante e diretto.</w:t>
            </w:r>
          </w:p>
        </w:tc>
        <w:tc>
          <w:tcPr>
            <w:tcW w:w="1090" w:type="pct"/>
          </w:tcPr>
          <w:p w14:paraId="6E008D2B" w14:textId="77777777" w:rsidR="00535AEE" w:rsidRDefault="00535AEE" w:rsidP="00DF0A31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successivi interni di regolarità amministrativa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; trasparenza; regolamentazione;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semplificazione;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rotazione;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 del conflitto di interessi.</w:t>
            </w:r>
          </w:p>
        </w:tc>
        <w:tc>
          <w:tcPr>
            <w:tcW w:w="363" w:type="pct"/>
          </w:tcPr>
          <w:p w14:paraId="2634A608" w14:textId="77777777" w:rsidR="00535AEE" w:rsidRDefault="00535AEE" w:rsidP="000C2FE7">
            <w:r w:rsidRPr="00D33C31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4CD23AAD" w14:textId="77777777" w:rsidR="00535AEE" w:rsidRDefault="00535AEE" w:rsidP="009E311E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rotazione dell’operatore economico su base triennale, se possibile; procedure protezione segnalazioni anche anonime; procedura specifica per gestione di conflitto d’interessi; adozione specifici protocolli d’intesa.</w:t>
            </w:r>
          </w:p>
        </w:tc>
      </w:tr>
      <w:tr w:rsidR="006421BB" w:rsidRPr="004F4AD5" w14:paraId="01513A2B" w14:textId="77777777" w:rsidTr="00477754">
        <w:trPr>
          <w:trHeight w:val="571"/>
        </w:trPr>
        <w:tc>
          <w:tcPr>
            <w:tcW w:w="466" w:type="pct"/>
            <w:vMerge/>
          </w:tcPr>
          <w:p w14:paraId="05C4C6A4" w14:textId="77777777" w:rsidR="006421BB" w:rsidRPr="004F4AD5" w:rsidRDefault="006421BB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6905228B" w14:textId="77777777" w:rsidR="006421BB" w:rsidRPr="004F4AD5" w:rsidRDefault="006421BB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Affidamento mediante procedura aperta (o ristretta) di lavori, servizi, forniture</w:t>
            </w:r>
          </w:p>
        </w:tc>
        <w:tc>
          <w:tcPr>
            <w:tcW w:w="513" w:type="pct"/>
          </w:tcPr>
          <w:p w14:paraId="050B2BB5" w14:textId="77777777" w:rsidR="006421BB" w:rsidRPr="004F4AD5" w:rsidRDefault="006421BB" w:rsidP="009E311E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TUTTI GLI UFFICI</w:t>
            </w:r>
          </w:p>
        </w:tc>
        <w:tc>
          <w:tcPr>
            <w:tcW w:w="425" w:type="pct"/>
          </w:tcPr>
          <w:p w14:paraId="18985FE0" w14:textId="77777777" w:rsidR="006421BB" w:rsidRPr="004F4AD5" w:rsidRDefault="006421BB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8A2D2CB" w14:textId="77777777" w:rsidR="006421BB" w:rsidRPr="004F4AD5" w:rsidRDefault="006421BB" w:rsidP="009E311E">
            <w:pPr>
              <w:pStyle w:val="TableParagraph"/>
              <w:ind w:left="324" w:right="32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097D74FD" w14:textId="77777777" w:rsidR="006421BB" w:rsidRPr="004F4AD5" w:rsidRDefault="006421BB" w:rsidP="009E311E">
            <w:pPr>
              <w:pStyle w:val="TableParagraph"/>
              <w:ind w:left="20" w:right="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I contratti d'appalto di lavori, forniture e servizi, dati gli interessi economici che attivano, possono celare comportamenti scorretti a favore di talu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ne imprese e in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 xml:space="preserve">danno di </w:t>
            </w:r>
            <w:proofErr w:type="gramStart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altre, tuttavia</w:t>
            </w:r>
            <w:proofErr w:type="gramEnd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la procedura aperta o ristretta garantisce il rispetto della libera concorrenza.</w:t>
            </w:r>
          </w:p>
        </w:tc>
        <w:tc>
          <w:tcPr>
            <w:tcW w:w="1090" w:type="pct"/>
          </w:tcPr>
          <w:p w14:paraId="2CFDCD14" w14:textId="77777777" w:rsidR="006421BB" w:rsidRPr="004F4AD5" w:rsidRDefault="006421BB" w:rsidP="009E311E">
            <w:pPr>
              <w:pStyle w:val="TableParagraph"/>
              <w:ind w:left="20" w:right="35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Controlli successivi interni di regolarità amministrativa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; trasparenza; regolamentazione;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semplificazione;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rotazione;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 del conflitto di interessi.</w:t>
            </w:r>
          </w:p>
        </w:tc>
        <w:tc>
          <w:tcPr>
            <w:tcW w:w="363" w:type="pct"/>
          </w:tcPr>
          <w:p w14:paraId="1FB13077" w14:textId="77777777" w:rsidR="006421BB" w:rsidRDefault="006421BB" w:rsidP="009E311E">
            <w:r w:rsidRPr="00D33C31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6B9D018C" w14:textId="77777777" w:rsidR="006421BB" w:rsidRPr="009E78A0" w:rsidRDefault="006421BB" w:rsidP="00477754">
            <w:pPr>
              <w:rPr>
                <w:rFonts w:cstheme="minorHAnsi"/>
                <w:w w:val="105"/>
                <w:sz w:val="16"/>
                <w:szCs w:val="16"/>
              </w:rPr>
            </w:pPr>
            <w:r w:rsidRPr="009E78A0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</w:t>
            </w:r>
            <w:r w:rsidR="00E31BF4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; pubblicazione degli atti; adozione di codici e di regolamenti specifici; semplificazione procedure se possibile; formazione almeno annuale; rotazione dell’operatore economico su base triennale, se possibile; procedure protezione segnalazioni anche anonime; </w:t>
            </w:r>
            <w:r w:rsidR="00E31BF4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procedura specifica per gestione di conflitto d’interessi; adozione specifici protocolli d’intesa.</w:t>
            </w:r>
          </w:p>
        </w:tc>
      </w:tr>
      <w:tr w:rsidR="00935ADD" w:rsidRPr="004F4AD5" w14:paraId="37194497" w14:textId="77777777" w:rsidTr="00477754">
        <w:trPr>
          <w:trHeight w:val="571"/>
        </w:trPr>
        <w:tc>
          <w:tcPr>
            <w:tcW w:w="466" w:type="pct"/>
            <w:vMerge w:val="restart"/>
            <w:tcBorders>
              <w:top w:val="nil"/>
            </w:tcBorders>
          </w:tcPr>
          <w:p w14:paraId="24314316" w14:textId="77777777" w:rsidR="00935ADD" w:rsidRPr="004F4AD5" w:rsidRDefault="00935ADD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10E77711" w14:textId="77777777" w:rsidR="00935ADD" w:rsidRPr="004F4AD5" w:rsidRDefault="00935ADD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Affidamento diretto di lavori, servizi o forniture</w:t>
            </w:r>
          </w:p>
        </w:tc>
        <w:tc>
          <w:tcPr>
            <w:tcW w:w="513" w:type="pct"/>
          </w:tcPr>
          <w:p w14:paraId="1ACF7E83" w14:textId="77777777" w:rsidR="00935ADD" w:rsidRPr="004F4AD5" w:rsidRDefault="00935ADD" w:rsidP="009E311E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TUTTI GLI UFFICI</w:t>
            </w:r>
          </w:p>
        </w:tc>
        <w:tc>
          <w:tcPr>
            <w:tcW w:w="425" w:type="pct"/>
          </w:tcPr>
          <w:p w14:paraId="253533AE" w14:textId="77777777" w:rsidR="00935ADD" w:rsidRPr="004F4AD5" w:rsidRDefault="00935ADD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50C725E" w14:textId="77777777" w:rsidR="00935ADD" w:rsidRPr="004F4AD5" w:rsidRDefault="00935ADD" w:rsidP="009E311E">
            <w:pPr>
              <w:pStyle w:val="TableParagraph"/>
              <w:ind w:left="324" w:right="32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498C3B4E" w14:textId="77777777" w:rsidR="00935ADD" w:rsidRPr="004F4AD5" w:rsidRDefault="00935ADD" w:rsidP="009E311E">
            <w:pPr>
              <w:pStyle w:val="TableParagraph"/>
              <w:ind w:left="20" w:right="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I contratti d'appalto di lavori, forniture e servizi, dati gli interessi economici che attivano, possono celare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comportamenti scorretti a favore di talu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ne imprese e in danno di altre, in particolare la procedura di affidamento diretto ha un elevato grado di discrezionalità.</w:t>
            </w:r>
          </w:p>
        </w:tc>
        <w:tc>
          <w:tcPr>
            <w:tcW w:w="1090" w:type="pct"/>
          </w:tcPr>
          <w:p w14:paraId="23CBF58B" w14:textId="77777777" w:rsidR="00935ADD" w:rsidRPr="00363827" w:rsidRDefault="00935ADD" w:rsidP="00477754">
            <w:pPr>
              <w:rPr>
                <w:rFonts w:cstheme="minorHAnsi"/>
                <w:w w:val="105"/>
                <w:sz w:val="16"/>
                <w:szCs w:val="16"/>
              </w:rPr>
            </w:pPr>
            <w:r w:rsidRPr="00363827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successivi interni di regolarità amministrativa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trasparenza; regolamentazione;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semplificazione;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rotazione;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 del conflitto di interessi.</w:t>
            </w:r>
          </w:p>
        </w:tc>
        <w:tc>
          <w:tcPr>
            <w:tcW w:w="363" w:type="pct"/>
          </w:tcPr>
          <w:p w14:paraId="62979B54" w14:textId="77777777" w:rsidR="00935ADD" w:rsidRDefault="00935ADD" w:rsidP="009E311E">
            <w:r w:rsidRPr="00D33C31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6D2ECA71" w14:textId="77777777" w:rsidR="00935ADD" w:rsidRPr="009E78A0" w:rsidRDefault="00935ADD" w:rsidP="00477754">
            <w:pPr>
              <w:rPr>
                <w:rFonts w:cstheme="minorHAnsi"/>
                <w:w w:val="105"/>
                <w:sz w:val="16"/>
                <w:szCs w:val="16"/>
              </w:rPr>
            </w:pPr>
            <w:r w:rsidRPr="009E78A0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</w:t>
            </w:r>
            <w:r w:rsidR="00E31BF4">
              <w:rPr>
                <w:rFonts w:asciiTheme="minorHAnsi" w:hAnsiTheme="minorHAnsi" w:cstheme="minorHAnsi"/>
                <w:w w:val="105"/>
                <w:sz w:val="16"/>
                <w:szCs w:val="16"/>
              </w:rPr>
              <w:t>; pubblicazione degli atti; adozione di codici e di regolamenti specifici; semplificazione procedure se possibile; formazione almeno annuale; rotazione dell’operatore economico su base triennale, se possibile; procedure protezione segnalazioni anche anonime; procedura specifica per gestione di conflitto d’interessi; adozione specifici protocolli d’intesa.</w:t>
            </w:r>
          </w:p>
        </w:tc>
      </w:tr>
      <w:tr w:rsidR="00E31BF4" w:rsidRPr="004F4AD5" w14:paraId="0F6F32B6" w14:textId="77777777" w:rsidTr="00477754">
        <w:trPr>
          <w:trHeight w:val="571"/>
        </w:trPr>
        <w:tc>
          <w:tcPr>
            <w:tcW w:w="466" w:type="pct"/>
            <w:vMerge/>
          </w:tcPr>
          <w:p w14:paraId="5F69324A" w14:textId="77777777" w:rsidR="00E31BF4" w:rsidRPr="004F4AD5" w:rsidRDefault="00E31BF4" w:rsidP="009E311E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61BB2E20" w14:textId="77777777" w:rsidR="00E31BF4" w:rsidRPr="004F4AD5" w:rsidRDefault="00E31BF4" w:rsidP="009E311E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Affidamenti in house</w:t>
            </w:r>
          </w:p>
        </w:tc>
        <w:tc>
          <w:tcPr>
            <w:tcW w:w="513" w:type="pct"/>
          </w:tcPr>
          <w:p w14:paraId="64E57B62" w14:textId="77777777" w:rsidR="00E31BF4" w:rsidRPr="004F4AD5" w:rsidRDefault="00E31BF4" w:rsidP="009E311E">
            <w:pPr>
              <w:pStyle w:val="TableParagraph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TUTTI GLI UFFICI</w:t>
            </w:r>
          </w:p>
        </w:tc>
        <w:tc>
          <w:tcPr>
            <w:tcW w:w="425" w:type="pct"/>
          </w:tcPr>
          <w:p w14:paraId="52BB3ECF" w14:textId="77777777" w:rsidR="00E31BF4" w:rsidRPr="004F4AD5" w:rsidRDefault="00E31BF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4656DBA" w14:textId="77777777" w:rsidR="00E31BF4" w:rsidRPr="004F4AD5" w:rsidRDefault="00E31BF4" w:rsidP="009E311E">
            <w:pPr>
              <w:pStyle w:val="TableParagraph"/>
              <w:ind w:left="383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722F734D" w14:textId="77777777" w:rsidR="00E31BF4" w:rsidRPr="004F4AD5" w:rsidRDefault="00E31BF4" w:rsidP="009E311E">
            <w:pPr>
              <w:pStyle w:val="TableParagraph"/>
              <w:ind w:left="20" w:right="122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I contratti d'appalto di lavori, forniture e servizi, dati gli interessi economici che attivano, possono celare comportamenti scorretti a favore di talu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ne imprese e in danno di altre, in particolare la procedura di affidamento in house ha un elevato grado di discrezionalità.</w:t>
            </w:r>
          </w:p>
        </w:tc>
        <w:tc>
          <w:tcPr>
            <w:tcW w:w="1090" w:type="pct"/>
          </w:tcPr>
          <w:p w14:paraId="21673F32" w14:textId="77777777" w:rsidR="00E31BF4" w:rsidRPr="00476BDF" w:rsidRDefault="00E31BF4" w:rsidP="00477754">
            <w:pPr>
              <w:rPr>
                <w:rFonts w:cstheme="minorHAnsi"/>
                <w:w w:val="105"/>
                <w:sz w:val="16"/>
                <w:szCs w:val="16"/>
              </w:rPr>
            </w:pPr>
            <w:r w:rsidRPr="00476BDF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successivi interni di regolarità amministrativa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trasparenza; regolamentazione;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semplificazione;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rotazione;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 del conflitto di interessi.</w:t>
            </w:r>
          </w:p>
        </w:tc>
        <w:tc>
          <w:tcPr>
            <w:tcW w:w="363" w:type="pct"/>
          </w:tcPr>
          <w:p w14:paraId="10F01C23" w14:textId="77777777" w:rsidR="00E31BF4" w:rsidRDefault="00E31BF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66741C51" w14:textId="77777777" w:rsidR="00E31BF4" w:rsidRPr="009E78A0" w:rsidRDefault="00E31BF4" w:rsidP="00477754">
            <w:pPr>
              <w:rPr>
                <w:rFonts w:cstheme="minorHAnsi"/>
                <w:w w:val="105"/>
                <w:sz w:val="16"/>
                <w:szCs w:val="16"/>
              </w:rPr>
            </w:pPr>
            <w:r w:rsidRPr="009E78A0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pubblicazione degli atti; adozione di codici e di regolamenti specifici; semplificazione procedure se possibile; formazione almeno annuale; rotazione dell’operatore economico su base triennale, se possibile; procedure protezione segnalazioni anche anonime; procedura specifica per gestione di conflitto d’interessi; adozione specifici protocolli d’intesa.</w:t>
            </w:r>
          </w:p>
        </w:tc>
      </w:tr>
      <w:tr w:rsidR="00E31BF4" w:rsidRPr="004F4AD5" w14:paraId="1D0C9281" w14:textId="77777777" w:rsidTr="00477754">
        <w:trPr>
          <w:trHeight w:val="571"/>
        </w:trPr>
        <w:tc>
          <w:tcPr>
            <w:tcW w:w="466" w:type="pct"/>
            <w:vMerge/>
          </w:tcPr>
          <w:p w14:paraId="37F91715" w14:textId="77777777" w:rsidR="00E31BF4" w:rsidRPr="00076ACC" w:rsidRDefault="00E31BF4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69F7457C" w14:textId="77777777" w:rsidR="00E31BF4" w:rsidRPr="00076ACC" w:rsidRDefault="00E31BF4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76ACC">
              <w:rPr>
                <w:rFonts w:asciiTheme="minorHAnsi" w:hAnsiTheme="minorHAnsi" w:cstheme="minorHAnsi"/>
                <w:w w:val="105"/>
                <w:sz w:val="16"/>
                <w:szCs w:val="16"/>
              </w:rPr>
              <w:t>ATTIVITA': Nomina della commissione giudicatrice art. 77</w:t>
            </w:r>
          </w:p>
        </w:tc>
        <w:tc>
          <w:tcPr>
            <w:tcW w:w="513" w:type="pct"/>
          </w:tcPr>
          <w:p w14:paraId="4E31A37A" w14:textId="77777777" w:rsidR="00E31BF4" w:rsidRPr="00076ACC" w:rsidRDefault="00E31BF4" w:rsidP="009E311E">
            <w:pPr>
              <w:pStyle w:val="TableParagraph"/>
              <w:ind w:right="78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076ACC">
              <w:rPr>
                <w:rFonts w:asciiTheme="minorHAnsi" w:hAnsiTheme="minorHAnsi" w:cstheme="minorHAnsi"/>
                <w:sz w:val="16"/>
                <w:szCs w:val="16"/>
              </w:rPr>
              <w:t>TUTTI GLI UFFICI</w:t>
            </w:r>
          </w:p>
        </w:tc>
        <w:tc>
          <w:tcPr>
            <w:tcW w:w="425" w:type="pct"/>
          </w:tcPr>
          <w:p w14:paraId="61595BB5" w14:textId="77777777" w:rsidR="00E31BF4" w:rsidRPr="00076ACC" w:rsidRDefault="00E31BF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C20072B" w14:textId="77777777" w:rsidR="00E31BF4" w:rsidRPr="00076ACC" w:rsidRDefault="00E31BF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76ACC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33BFE359" w14:textId="77777777" w:rsidR="00E31BF4" w:rsidRPr="004F4AD5" w:rsidRDefault="00E31BF4" w:rsidP="009E311E">
            <w:pPr>
              <w:pStyle w:val="TableParagraph"/>
              <w:ind w:left="20" w:right="21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76ACC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I contratti d'appalto di lavori, forniture e servizi, dati gli interessi economici che attivano, possono celare comportamenti scorretti a favore di talune imprese e in </w:t>
            </w:r>
            <w:r w:rsidRPr="00076ACC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danno di altre, la nomina della commissione riveste un peso importante all’interno del processo di appalto.</w:t>
            </w:r>
          </w:p>
        </w:tc>
        <w:tc>
          <w:tcPr>
            <w:tcW w:w="1090" w:type="pct"/>
          </w:tcPr>
          <w:p w14:paraId="6381A84B" w14:textId="77777777" w:rsidR="00E31BF4" w:rsidRPr="00476BDF" w:rsidRDefault="00E31BF4" w:rsidP="00477754">
            <w:pPr>
              <w:rPr>
                <w:rFonts w:cstheme="minorHAnsi"/>
                <w:w w:val="105"/>
                <w:sz w:val="16"/>
                <w:szCs w:val="16"/>
              </w:rPr>
            </w:pPr>
            <w:r w:rsidRPr="00476BDF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Controlli successivi interni di regolarità amministrativa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trasparenza; regolamentazione;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semplificazione;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rotazione;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 del conflitto di interessi.</w:t>
            </w:r>
          </w:p>
        </w:tc>
        <w:tc>
          <w:tcPr>
            <w:tcW w:w="363" w:type="pct"/>
          </w:tcPr>
          <w:p w14:paraId="002232B8" w14:textId="77777777" w:rsidR="00E31BF4" w:rsidRDefault="00E31BF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3B007EC8" w14:textId="77777777" w:rsidR="00E31BF4" w:rsidRPr="009E78A0" w:rsidRDefault="00E31BF4" w:rsidP="00477754">
            <w:pPr>
              <w:rPr>
                <w:rFonts w:cstheme="minorHAnsi"/>
                <w:w w:val="105"/>
                <w:sz w:val="16"/>
                <w:szCs w:val="16"/>
              </w:rPr>
            </w:pPr>
            <w:r w:rsidRPr="009E78A0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; pubblicazione degli atti; adozione di codici e di regolamenti specifici; semplificazione procedure se possibile; formazione almeno annuale; rotazione dell’operatore economico su base triennale, se possibile; procedure protezione segnalazioni anche anonime; procedura specifica per gestione di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conflitto d’interessi; adozione specifici protocolli d’intesa.</w:t>
            </w:r>
          </w:p>
        </w:tc>
      </w:tr>
      <w:tr w:rsidR="00E31BF4" w:rsidRPr="004F4AD5" w14:paraId="38366703" w14:textId="77777777" w:rsidTr="00477754">
        <w:trPr>
          <w:trHeight w:val="571"/>
        </w:trPr>
        <w:tc>
          <w:tcPr>
            <w:tcW w:w="466" w:type="pct"/>
            <w:vMerge w:val="restart"/>
            <w:tcBorders>
              <w:top w:val="nil"/>
            </w:tcBorders>
          </w:tcPr>
          <w:p w14:paraId="065D2A8B" w14:textId="77777777" w:rsidR="00E31BF4" w:rsidRPr="004F4AD5" w:rsidRDefault="00E31BF4" w:rsidP="009E311E">
            <w:pPr>
              <w:pStyle w:val="TableParagraph"/>
              <w:ind w:right="3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3F35DB81" w14:textId="77777777" w:rsidR="00E31BF4" w:rsidRPr="004F4AD5" w:rsidRDefault="00E31BF4" w:rsidP="009E311E">
            <w:pPr>
              <w:pStyle w:val="TableParagraph"/>
              <w:ind w:right="3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ATTIVITA': Verifica delle offerte anomale art. 97</w:t>
            </w:r>
          </w:p>
        </w:tc>
        <w:tc>
          <w:tcPr>
            <w:tcW w:w="513" w:type="pct"/>
          </w:tcPr>
          <w:p w14:paraId="1032C8DF" w14:textId="77777777" w:rsidR="00E31BF4" w:rsidRPr="004F4AD5" w:rsidRDefault="00E31BF4" w:rsidP="009E311E">
            <w:pPr>
              <w:pStyle w:val="TableParagraph"/>
              <w:ind w:right="78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TUTTI GLI UFFICI</w:t>
            </w:r>
          </w:p>
        </w:tc>
        <w:tc>
          <w:tcPr>
            <w:tcW w:w="425" w:type="pct"/>
          </w:tcPr>
          <w:p w14:paraId="0750C0CC" w14:textId="77777777" w:rsidR="00E31BF4" w:rsidRPr="004F4AD5" w:rsidRDefault="00E31BF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00104E9" w14:textId="77777777" w:rsidR="00E31BF4" w:rsidRPr="004F4AD5" w:rsidRDefault="00E31BF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02263E55" w14:textId="77777777" w:rsidR="00E31BF4" w:rsidRPr="004F4AD5" w:rsidRDefault="00E31BF4" w:rsidP="009E311E">
            <w:pPr>
              <w:pStyle w:val="TableParagraph"/>
              <w:ind w:left="20" w:right="21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I contratti d'appalto di lavori, forniture e servizi, dati gli interessi economici che attivano, possono celare comportamenti scorretti a favore di talune imprese e in danno di altre.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La fase della verifica delle offerte anomale è rilevante per gli esiti dell’appalto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1090" w:type="pct"/>
          </w:tcPr>
          <w:p w14:paraId="1031F4A2" w14:textId="77777777" w:rsidR="00E31BF4" w:rsidRPr="00476BDF" w:rsidRDefault="00E31BF4" w:rsidP="00477754">
            <w:pPr>
              <w:rPr>
                <w:rFonts w:cstheme="minorHAnsi"/>
                <w:w w:val="105"/>
                <w:sz w:val="16"/>
                <w:szCs w:val="16"/>
              </w:rPr>
            </w:pPr>
            <w:r w:rsidRPr="00476BDF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successivi interni di regolarità amministrativa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trasparenza; regolamentazione;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semplificazione;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rotazione;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 del conflitto di interessi.</w:t>
            </w:r>
          </w:p>
        </w:tc>
        <w:tc>
          <w:tcPr>
            <w:tcW w:w="363" w:type="pct"/>
          </w:tcPr>
          <w:p w14:paraId="6782B5B5" w14:textId="77777777" w:rsidR="00E31BF4" w:rsidRDefault="00E31BF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1C81BCD8" w14:textId="77777777" w:rsidR="00E31BF4" w:rsidRPr="009E78A0" w:rsidRDefault="00E31BF4" w:rsidP="00477754">
            <w:pPr>
              <w:rPr>
                <w:rFonts w:cstheme="minorHAnsi"/>
                <w:w w:val="105"/>
                <w:sz w:val="16"/>
                <w:szCs w:val="16"/>
              </w:rPr>
            </w:pPr>
            <w:r w:rsidRPr="009E78A0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pubblicazione degli atti; adozione di codici e di regolamenti specifici; semplificazione procedure se possibile; formazione almeno annuale; rotazione dell’operatore economico su base triennale, se possibile; procedure protezione segnalazioni anche anonime; procedura specifica per gestione di conflitto d’interessi; adozione specifici protocolli d’intesa.</w:t>
            </w:r>
          </w:p>
        </w:tc>
      </w:tr>
      <w:tr w:rsidR="00E31BF4" w:rsidRPr="004F4AD5" w14:paraId="59B55213" w14:textId="77777777" w:rsidTr="00477754">
        <w:trPr>
          <w:trHeight w:val="571"/>
        </w:trPr>
        <w:tc>
          <w:tcPr>
            <w:tcW w:w="466" w:type="pct"/>
            <w:vMerge/>
          </w:tcPr>
          <w:p w14:paraId="1A1AAEF1" w14:textId="77777777" w:rsidR="00E31BF4" w:rsidRPr="00076ACC" w:rsidRDefault="00E31BF4" w:rsidP="009E311E">
            <w:pPr>
              <w:pStyle w:val="TableParagraph"/>
              <w:ind w:left="24" w:right="6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0CB606A8" w14:textId="77777777" w:rsidR="00E31BF4" w:rsidRPr="00076ACC" w:rsidRDefault="00E31BF4" w:rsidP="005A4E7D">
            <w:pPr>
              <w:pStyle w:val="TableParagraph"/>
              <w:ind w:left="24" w:right="6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76ACC">
              <w:rPr>
                <w:rFonts w:asciiTheme="minorHAnsi" w:hAnsiTheme="minorHAnsi" w:cstheme="minorHAnsi"/>
                <w:w w:val="105"/>
                <w:sz w:val="16"/>
                <w:szCs w:val="16"/>
              </w:rPr>
              <w:t>ATTIVITA': Proposta di aggiudicazione</w:t>
            </w:r>
          </w:p>
        </w:tc>
        <w:tc>
          <w:tcPr>
            <w:tcW w:w="513" w:type="pct"/>
          </w:tcPr>
          <w:p w14:paraId="3E2A09DD" w14:textId="77777777" w:rsidR="00E31BF4" w:rsidRPr="00076ACC" w:rsidRDefault="00E31BF4" w:rsidP="009E311E">
            <w:pPr>
              <w:pStyle w:val="TableParagraph"/>
              <w:ind w:right="78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076ACC">
              <w:rPr>
                <w:rFonts w:asciiTheme="minorHAnsi" w:hAnsiTheme="minorHAnsi" w:cstheme="minorHAnsi"/>
                <w:sz w:val="16"/>
                <w:szCs w:val="16"/>
              </w:rPr>
              <w:t>TUTTI GLI UFFICI</w:t>
            </w:r>
          </w:p>
        </w:tc>
        <w:tc>
          <w:tcPr>
            <w:tcW w:w="425" w:type="pct"/>
          </w:tcPr>
          <w:p w14:paraId="6DC92AEA" w14:textId="77777777" w:rsidR="00E31BF4" w:rsidRPr="00076ACC" w:rsidRDefault="00E31BF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98045B9" w14:textId="77777777" w:rsidR="00E31BF4" w:rsidRPr="00076ACC" w:rsidRDefault="00E31BF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76ACC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28FFA7A5" w14:textId="77777777" w:rsidR="00E31BF4" w:rsidRPr="004F4AD5" w:rsidRDefault="00E31BF4" w:rsidP="009E311E">
            <w:pPr>
              <w:pStyle w:val="TableParagraph"/>
              <w:ind w:left="20" w:right="21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76ACC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I contratti d'appalto di lavori, forniture e servizi, dati gli interessi economici che attivano, possono celare comportamenti scorretti a favore di talune imprese e in danno di altre.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La fase di scelta del criterio di aggiudicazione è rilevante per gli esiti dell’appalto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1090" w:type="pct"/>
          </w:tcPr>
          <w:p w14:paraId="72CF2BD2" w14:textId="77777777" w:rsidR="00E31BF4" w:rsidRPr="00476BDF" w:rsidRDefault="00E31BF4" w:rsidP="00477754">
            <w:pPr>
              <w:rPr>
                <w:rFonts w:cstheme="minorHAnsi"/>
                <w:w w:val="105"/>
                <w:sz w:val="16"/>
                <w:szCs w:val="16"/>
              </w:rPr>
            </w:pPr>
            <w:r w:rsidRPr="00476BDF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successivi interni di regolarità amministrativa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trasparenza; regolamentazione;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semplificazione;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rotazione;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 del conflitto di interessi.</w:t>
            </w:r>
          </w:p>
        </w:tc>
        <w:tc>
          <w:tcPr>
            <w:tcW w:w="363" w:type="pct"/>
          </w:tcPr>
          <w:p w14:paraId="10D1110D" w14:textId="77777777" w:rsidR="00E31BF4" w:rsidRDefault="00E31BF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3F87D9A5" w14:textId="77777777" w:rsidR="00E31BF4" w:rsidRPr="009E78A0" w:rsidRDefault="00E31BF4" w:rsidP="00477754">
            <w:pPr>
              <w:rPr>
                <w:rFonts w:cstheme="minorHAnsi"/>
                <w:w w:val="105"/>
                <w:sz w:val="16"/>
                <w:szCs w:val="16"/>
              </w:rPr>
            </w:pPr>
            <w:r w:rsidRPr="009E78A0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pubblicazione degli atti; adozione di codici e di regolamenti specifici; semplificazione procedure se possibile; formazione almeno annuale; rotazione dell’operatore economico su base triennale, se possibile; procedure protezione segnalazioni anche anonime; procedura specifica per gestione di conflitto d’interessi; adozione specifici protocolli d’intesa.</w:t>
            </w:r>
          </w:p>
        </w:tc>
      </w:tr>
      <w:tr w:rsidR="006421BB" w:rsidRPr="004F4AD5" w14:paraId="4BE044C6" w14:textId="77777777" w:rsidTr="00477754">
        <w:trPr>
          <w:trHeight w:val="571"/>
        </w:trPr>
        <w:tc>
          <w:tcPr>
            <w:tcW w:w="466" w:type="pct"/>
            <w:vMerge w:val="restart"/>
          </w:tcPr>
          <w:p w14:paraId="1C1A9984" w14:textId="77777777" w:rsidR="006421BB" w:rsidRDefault="006421BB" w:rsidP="006421BB">
            <w:pPr>
              <w:jc w:val="center"/>
              <w:rPr>
                <w:sz w:val="16"/>
                <w:szCs w:val="16"/>
              </w:rPr>
            </w:pPr>
          </w:p>
          <w:p w14:paraId="43802509" w14:textId="77777777" w:rsidR="006421BB" w:rsidRDefault="006421BB" w:rsidP="006421BB">
            <w:pPr>
              <w:jc w:val="center"/>
              <w:rPr>
                <w:sz w:val="16"/>
                <w:szCs w:val="16"/>
              </w:rPr>
            </w:pPr>
          </w:p>
          <w:p w14:paraId="26199A12" w14:textId="77777777" w:rsidR="006421BB" w:rsidRDefault="006421BB" w:rsidP="006421BB">
            <w:pPr>
              <w:jc w:val="center"/>
              <w:rPr>
                <w:sz w:val="16"/>
                <w:szCs w:val="16"/>
              </w:rPr>
            </w:pPr>
          </w:p>
          <w:p w14:paraId="3F38692C" w14:textId="77777777" w:rsidR="006421BB" w:rsidRDefault="006421BB" w:rsidP="006421BB">
            <w:pPr>
              <w:jc w:val="center"/>
              <w:rPr>
                <w:sz w:val="16"/>
                <w:szCs w:val="16"/>
              </w:rPr>
            </w:pPr>
          </w:p>
          <w:p w14:paraId="7227A582" w14:textId="77777777" w:rsidR="006421BB" w:rsidRDefault="006421BB" w:rsidP="006421BB">
            <w:pPr>
              <w:jc w:val="center"/>
              <w:rPr>
                <w:sz w:val="16"/>
                <w:szCs w:val="16"/>
              </w:rPr>
            </w:pPr>
            <w:r w:rsidRPr="00BE0F2E">
              <w:rPr>
                <w:sz w:val="16"/>
                <w:szCs w:val="16"/>
              </w:rPr>
              <w:t>E)</w:t>
            </w:r>
          </w:p>
          <w:p w14:paraId="760554F9" w14:textId="77777777" w:rsidR="006421BB" w:rsidRPr="00BE0F2E" w:rsidRDefault="006421BB" w:rsidP="006421BB">
            <w:pPr>
              <w:jc w:val="center"/>
              <w:rPr>
                <w:sz w:val="16"/>
                <w:szCs w:val="16"/>
              </w:rPr>
            </w:pPr>
          </w:p>
          <w:p w14:paraId="4599D243" w14:textId="77777777" w:rsidR="006421BB" w:rsidRPr="00B53FCA" w:rsidRDefault="006421BB" w:rsidP="006421BB">
            <w:pPr>
              <w:jc w:val="both"/>
            </w:pPr>
            <w:r>
              <w:rPr>
                <w:sz w:val="16"/>
                <w:szCs w:val="16"/>
              </w:rPr>
              <w:t xml:space="preserve">Altri </w:t>
            </w:r>
            <w:r w:rsidRPr="00BE0F2E">
              <w:rPr>
                <w:sz w:val="16"/>
                <w:szCs w:val="16"/>
              </w:rPr>
              <w:t xml:space="preserve">Processi, </w:t>
            </w:r>
            <w:r w:rsidRPr="00BE0F2E">
              <w:rPr>
                <w:sz w:val="16"/>
                <w:szCs w:val="16"/>
              </w:rPr>
              <w:lastRenderedPageBreak/>
              <w:t>individuati dal Responsabile della Prevenzione della Corruzione e Trasparenza (RPCT)</w:t>
            </w:r>
            <w:r>
              <w:rPr>
                <w:sz w:val="16"/>
                <w:szCs w:val="16"/>
              </w:rPr>
              <w:t>.</w:t>
            </w:r>
          </w:p>
          <w:p w14:paraId="39242D48" w14:textId="77777777" w:rsidR="006421BB" w:rsidRDefault="006421BB" w:rsidP="006421BB">
            <w:pPr>
              <w:jc w:val="center"/>
              <w:rPr>
                <w:sz w:val="16"/>
                <w:szCs w:val="16"/>
              </w:rPr>
            </w:pPr>
          </w:p>
          <w:p w14:paraId="3BE9EDEF" w14:textId="77777777" w:rsidR="006421BB" w:rsidRPr="004F4AD5" w:rsidRDefault="006421BB" w:rsidP="006421BB">
            <w:pPr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1859CE4E" w14:textId="77777777" w:rsidR="006421BB" w:rsidRPr="004F4AD5" w:rsidRDefault="006421BB" w:rsidP="004C1FA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Gestione dei procedimenti di segnalazione e reclamo</w:t>
            </w:r>
          </w:p>
        </w:tc>
        <w:tc>
          <w:tcPr>
            <w:tcW w:w="513" w:type="pct"/>
          </w:tcPr>
          <w:p w14:paraId="484C5011" w14:textId="77777777" w:rsidR="006421BB" w:rsidRDefault="006421BB">
            <w:r w:rsidRPr="0039376F">
              <w:rPr>
                <w:rFonts w:asciiTheme="minorHAnsi" w:hAnsiTheme="minorHAnsi" w:cstheme="minorHAnsi"/>
                <w:sz w:val="16"/>
                <w:szCs w:val="16"/>
              </w:rPr>
              <w:t>TUTTI GLI UFFICI</w:t>
            </w:r>
          </w:p>
        </w:tc>
        <w:tc>
          <w:tcPr>
            <w:tcW w:w="425" w:type="pct"/>
          </w:tcPr>
          <w:p w14:paraId="32A86BD3" w14:textId="77777777" w:rsidR="006421BB" w:rsidRPr="004F4AD5" w:rsidRDefault="006421BB" w:rsidP="000C2FE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23D5AB8" w14:textId="77777777" w:rsidR="006421BB" w:rsidRPr="004F4AD5" w:rsidRDefault="006421BB" w:rsidP="000C2FE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M</w:t>
            </w:r>
          </w:p>
        </w:tc>
        <w:tc>
          <w:tcPr>
            <w:tcW w:w="623" w:type="pct"/>
          </w:tcPr>
          <w:p w14:paraId="06CDE8E3" w14:textId="77777777" w:rsidR="006421BB" w:rsidRPr="004F4AD5" w:rsidRDefault="006421BB" w:rsidP="00DF0A31">
            <w:pPr>
              <w:pStyle w:val="TableParagraph"/>
              <w:ind w:left="20" w:righ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impropriamente poteri e competenze per ottenere vantaggi e utilità personali. Ma dati i valori economici, 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in genere modesti, che il processo attiva, il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rischio è stato ritenuto Medio.</w:t>
            </w:r>
          </w:p>
        </w:tc>
        <w:tc>
          <w:tcPr>
            <w:tcW w:w="1090" w:type="pct"/>
          </w:tcPr>
          <w:p w14:paraId="246C0E1B" w14:textId="77777777" w:rsidR="006421BB" w:rsidRPr="004F4AD5" w:rsidRDefault="006421BB" w:rsidP="006421BB">
            <w:pPr>
              <w:pStyle w:val="TableParagraph"/>
              <w:ind w:left="20" w:righ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 del conflitto di interessi.</w:t>
            </w:r>
          </w:p>
        </w:tc>
        <w:tc>
          <w:tcPr>
            <w:tcW w:w="363" w:type="pct"/>
          </w:tcPr>
          <w:p w14:paraId="6065F0C6" w14:textId="77777777" w:rsidR="006421BB" w:rsidRDefault="006421BB" w:rsidP="000C2FE7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41D2B7C1" w14:textId="77777777" w:rsidR="006421BB" w:rsidRPr="004F4AD5" w:rsidRDefault="006421BB" w:rsidP="00E31BF4">
            <w:pPr>
              <w:pStyle w:val="TableParagraph"/>
              <w:ind w:left="20" w:righ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Pubblicazione degli atti; adozione di codici e di regolamenti; </w:t>
            </w:r>
            <w:r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 almeno annuale; procedura specifica per gestione di conflitto d’interessi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</w:tr>
      <w:tr w:rsidR="006421BB" w:rsidRPr="004F4AD5" w14:paraId="13A6B01F" w14:textId="77777777" w:rsidTr="00477754">
        <w:trPr>
          <w:trHeight w:val="2145"/>
        </w:trPr>
        <w:tc>
          <w:tcPr>
            <w:tcW w:w="466" w:type="pct"/>
            <w:vMerge/>
          </w:tcPr>
          <w:p w14:paraId="75BB3BB7" w14:textId="77777777" w:rsidR="006421BB" w:rsidRPr="004F4AD5" w:rsidRDefault="006421BB" w:rsidP="006421BB">
            <w:pPr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2AEEC8E1" w14:textId="77777777" w:rsidR="006421BB" w:rsidRPr="004F4AD5" w:rsidRDefault="006421BB" w:rsidP="004C1FAE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Accesso agli atti, accesso civico</w:t>
            </w:r>
          </w:p>
        </w:tc>
        <w:tc>
          <w:tcPr>
            <w:tcW w:w="513" w:type="pct"/>
          </w:tcPr>
          <w:p w14:paraId="259D1AB5" w14:textId="77777777" w:rsidR="006421BB" w:rsidRDefault="006421BB">
            <w:r w:rsidRPr="0039376F">
              <w:rPr>
                <w:rFonts w:asciiTheme="minorHAnsi" w:hAnsiTheme="minorHAnsi" w:cstheme="minorHAnsi"/>
                <w:sz w:val="16"/>
                <w:szCs w:val="16"/>
              </w:rPr>
              <w:t>TUTTI GLI UFFICI</w:t>
            </w:r>
          </w:p>
        </w:tc>
        <w:tc>
          <w:tcPr>
            <w:tcW w:w="425" w:type="pct"/>
          </w:tcPr>
          <w:p w14:paraId="171669B9" w14:textId="77777777" w:rsidR="006421BB" w:rsidRPr="004F4AD5" w:rsidRDefault="006421BB" w:rsidP="00DF0A3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1E29B1F" w14:textId="77777777" w:rsidR="006421BB" w:rsidRPr="004F4AD5" w:rsidRDefault="006421BB" w:rsidP="00DF0A31">
            <w:pPr>
              <w:pStyle w:val="TableParagraph"/>
              <w:ind w:left="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M</w:t>
            </w:r>
          </w:p>
        </w:tc>
        <w:tc>
          <w:tcPr>
            <w:tcW w:w="623" w:type="pct"/>
          </w:tcPr>
          <w:p w14:paraId="7D65E7F3" w14:textId="77777777" w:rsidR="006421BB" w:rsidRPr="004F4AD5" w:rsidRDefault="006421BB" w:rsidP="00DF0A31">
            <w:pPr>
              <w:pStyle w:val="TableParagraph"/>
              <w:ind w:left="20" w:righ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Gli uffici potrebbero utilizzare impropriamente poteri e competenze per ottener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e vantaggi e utilità </w:t>
            </w:r>
            <w:proofErr w:type="gramStart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personali, tuttavia</w:t>
            </w:r>
            <w:proofErr w:type="gramEnd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eventuali vantaggi economici non sono diretti e la discrezionalità è media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1090" w:type="pct"/>
          </w:tcPr>
          <w:p w14:paraId="49804080" w14:textId="77777777" w:rsidR="006421BB" w:rsidRDefault="006421BB" w:rsidP="00DF0A31">
            <w:pPr>
              <w:jc w:val="both"/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 del conflitto di interessi.</w:t>
            </w:r>
          </w:p>
        </w:tc>
        <w:tc>
          <w:tcPr>
            <w:tcW w:w="363" w:type="pct"/>
          </w:tcPr>
          <w:p w14:paraId="583745A4" w14:textId="77777777" w:rsidR="006421BB" w:rsidRDefault="006421BB" w:rsidP="00DF0A31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5B7787EF" w14:textId="77777777" w:rsidR="006421BB" w:rsidRPr="004F4AD5" w:rsidRDefault="00E31BF4" w:rsidP="00DF0A31">
            <w:pPr>
              <w:pStyle w:val="TableParagraph"/>
              <w:ind w:left="20" w:righ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Pubblicazione degli atti; adozione di codici e di regolamenti; </w:t>
            </w:r>
            <w:r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 almeno annuale; procedura specifica per gestione di conflitto d’interessi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</w:tr>
      <w:tr w:rsidR="00E31BF4" w:rsidRPr="004F4AD5" w14:paraId="173BD71D" w14:textId="77777777" w:rsidTr="00477754">
        <w:trPr>
          <w:trHeight w:val="571"/>
        </w:trPr>
        <w:tc>
          <w:tcPr>
            <w:tcW w:w="466" w:type="pct"/>
            <w:vMerge/>
          </w:tcPr>
          <w:p w14:paraId="7CBF55FF" w14:textId="77777777" w:rsidR="00E31BF4" w:rsidRPr="004F4AD5" w:rsidRDefault="00E31BF4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53531571" w14:textId="77777777" w:rsidR="00E31BF4" w:rsidRPr="004F4AD5" w:rsidRDefault="00E31BF4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Incentivi economici al personale (produttività e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retribuzioni di risultato)</w:t>
            </w:r>
          </w:p>
        </w:tc>
        <w:tc>
          <w:tcPr>
            <w:tcW w:w="513" w:type="pct"/>
            <w:vMerge w:val="restart"/>
          </w:tcPr>
          <w:p w14:paraId="356A68FE" w14:textId="77777777" w:rsidR="00E31BF4" w:rsidRPr="004F4AD5" w:rsidRDefault="00E31BF4" w:rsidP="00E31BF4">
            <w:pPr>
              <w:pStyle w:val="TableParagraph"/>
              <w:ind w:right="96"/>
              <w:jc w:val="center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UFFICIO PERSONALE</w:t>
            </w:r>
          </w:p>
          <w:p w14:paraId="4E4AA30D" w14:textId="77777777" w:rsidR="00E31BF4" w:rsidRPr="004F4AD5" w:rsidRDefault="00E31BF4" w:rsidP="00477754">
            <w:pPr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25" w:type="pct"/>
          </w:tcPr>
          <w:p w14:paraId="205E0E34" w14:textId="77777777" w:rsidR="00E31BF4" w:rsidRPr="004F4AD5" w:rsidRDefault="00E31BF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353AA9F" w14:textId="77777777" w:rsidR="00E31BF4" w:rsidRPr="004F4AD5" w:rsidRDefault="00E31BF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4BC56569" w14:textId="77777777" w:rsidR="00E31BF4" w:rsidRPr="004F4AD5" w:rsidRDefault="00E31BF4" w:rsidP="009E311E">
            <w:pPr>
              <w:pStyle w:val="TableParagraph"/>
              <w:ind w:left="20" w:right="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Gli uffici potrebbero utilizzare poteri e competenze, delle quali dispongono, per vantaggi e utilità personali, in favore di taluni soggetti a scapito di altri.</w:t>
            </w:r>
          </w:p>
        </w:tc>
        <w:tc>
          <w:tcPr>
            <w:tcW w:w="1090" w:type="pct"/>
          </w:tcPr>
          <w:p w14:paraId="6ED04A34" w14:textId="77777777" w:rsidR="00E31BF4" w:rsidRPr="004F4AD5" w:rsidRDefault="00E31BF4" w:rsidP="00E31BF4">
            <w:pPr>
              <w:pStyle w:val="TableParagraph"/>
              <w:ind w:left="20" w:right="35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C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ontrollo; trasparenza; regolamentazione;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semplificazione;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sensibilizzazione e partecipazione;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disciplina del conflitto di interessi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363" w:type="pct"/>
          </w:tcPr>
          <w:p w14:paraId="47BB9DA8" w14:textId="77777777" w:rsidR="00E31BF4" w:rsidRDefault="00E31BF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039C1E1C" w14:textId="77777777" w:rsidR="00E31BF4" w:rsidRDefault="00E31BF4" w:rsidP="00E31BF4">
            <w:pPr>
              <w:jc w:val="both"/>
            </w:pPr>
            <w:r w:rsidRPr="000E0649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procedura specifica per gestione di conflitto d’interessi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</w:tr>
      <w:tr w:rsidR="00E31BF4" w:rsidRPr="004F4AD5" w14:paraId="26944AB2" w14:textId="77777777" w:rsidTr="00477754">
        <w:trPr>
          <w:trHeight w:val="571"/>
        </w:trPr>
        <w:tc>
          <w:tcPr>
            <w:tcW w:w="466" w:type="pct"/>
            <w:vMerge w:val="restart"/>
          </w:tcPr>
          <w:p w14:paraId="6DB83D30" w14:textId="77777777" w:rsidR="00E31BF4" w:rsidRDefault="00E31BF4" w:rsidP="006421BB">
            <w:pPr>
              <w:pStyle w:val="TableParagraph"/>
              <w:ind w:left="24" w:right="30"/>
              <w:jc w:val="center"/>
              <w:rPr>
                <w:sz w:val="16"/>
                <w:szCs w:val="16"/>
              </w:rPr>
            </w:pPr>
          </w:p>
          <w:p w14:paraId="5010497B" w14:textId="77777777" w:rsidR="00E31BF4" w:rsidRDefault="00E31BF4" w:rsidP="006421BB">
            <w:pPr>
              <w:pStyle w:val="TableParagraph"/>
              <w:ind w:left="24" w:right="3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6421BB">
              <w:rPr>
                <w:sz w:val="16"/>
                <w:szCs w:val="16"/>
              </w:rPr>
              <w:t>)</w:t>
            </w:r>
          </w:p>
          <w:p w14:paraId="1BDFD505" w14:textId="77777777" w:rsidR="00E31BF4" w:rsidRDefault="00E31BF4" w:rsidP="006421BB">
            <w:pPr>
              <w:pStyle w:val="TableParagraph"/>
              <w:ind w:left="24" w:right="30"/>
              <w:jc w:val="center"/>
              <w:rPr>
                <w:sz w:val="16"/>
                <w:szCs w:val="16"/>
              </w:rPr>
            </w:pPr>
          </w:p>
          <w:p w14:paraId="74FBD26B" w14:textId="77777777" w:rsidR="00E31BF4" w:rsidRPr="006421BB" w:rsidRDefault="00E31BF4" w:rsidP="006421BB">
            <w:pPr>
              <w:pStyle w:val="TableParagraph"/>
              <w:ind w:left="24" w:right="30"/>
              <w:jc w:val="center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6421BB">
              <w:rPr>
                <w:sz w:val="16"/>
                <w:szCs w:val="16"/>
              </w:rPr>
              <w:t>Concorsi e prove selettive</w:t>
            </w:r>
          </w:p>
        </w:tc>
        <w:tc>
          <w:tcPr>
            <w:tcW w:w="466" w:type="pct"/>
          </w:tcPr>
          <w:p w14:paraId="7BC43626" w14:textId="77777777" w:rsidR="00E31BF4" w:rsidRPr="004F4AD5" w:rsidRDefault="00E31BF4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Concorso per l'assunzione di personale</w:t>
            </w:r>
          </w:p>
        </w:tc>
        <w:tc>
          <w:tcPr>
            <w:tcW w:w="513" w:type="pct"/>
            <w:vMerge/>
          </w:tcPr>
          <w:p w14:paraId="315E4392" w14:textId="77777777" w:rsidR="00E31BF4" w:rsidRDefault="00E31BF4"/>
        </w:tc>
        <w:tc>
          <w:tcPr>
            <w:tcW w:w="425" w:type="pct"/>
          </w:tcPr>
          <w:p w14:paraId="085303F2" w14:textId="77777777" w:rsidR="00E31BF4" w:rsidRPr="004F4AD5" w:rsidRDefault="00E31BF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3CB0E76" w14:textId="77777777" w:rsidR="00E31BF4" w:rsidRPr="004F4AD5" w:rsidRDefault="00E31BF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4FF6C3DF" w14:textId="77777777" w:rsidR="00E31BF4" w:rsidRPr="004F4AD5" w:rsidRDefault="00E31BF4" w:rsidP="009E311E">
            <w:pPr>
              <w:pStyle w:val="TableParagraph"/>
              <w:ind w:left="20" w:right="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Gli uffici potrebbero utilizzare poteri e competenze, delle quali dispongono, per vantaggi e utilità personali, in favore di taluni soggetti a scapito di altri.</w:t>
            </w:r>
          </w:p>
        </w:tc>
        <w:tc>
          <w:tcPr>
            <w:tcW w:w="1090" w:type="pct"/>
          </w:tcPr>
          <w:p w14:paraId="48C5175B" w14:textId="77777777" w:rsidR="00E31BF4" w:rsidRPr="004F4AD5" w:rsidRDefault="00E31BF4" w:rsidP="009E311E">
            <w:pPr>
              <w:pStyle w:val="TableParagraph"/>
              <w:ind w:left="20" w:right="35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C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ontrollo; trasparenza;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efinizione e promozione dell’etica e di standard di comportamento; regolamentazione;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semplificazione;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formazione; sensibilizzazione e partecipazione; rotazione; segnalazione e </w:t>
            </w:r>
            <w:proofErr w:type="gramStart"/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protezione;disciplina</w:t>
            </w:r>
            <w:proofErr w:type="gramEnd"/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del conflitto di interessi; regolazione dei rapporti con i “rappresent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anti di interessi particolari”.</w:t>
            </w:r>
          </w:p>
        </w:tc>
        <w:tc>
          <w:tcPr>
            <w:tcW w:w="363" w:type="pct"/>
          </w:tcPr>
          <w:p w14:paraId="4C1DD3A0" w14:textId="77777777" w:rsidR="00E31BF4" w:rsidRDefault="00E31BF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2F4C8B99" w14:textId="77777777" w:rsidR="00E31BF4" w:rsidRDefault="00E31BF4" w:rsidP="009E311E">
            <w:pPr>
              <w:jc w:val="both"/>
            </w:pPr>
            <w:r w:rsidRPr="000E0649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rotazione su base triennale se possibile; procedure protezione segnalazioni anche anonime; procedura specifica per gestione di conflitto d’interessi; adozione specifici protocolli d’intesa.</w:t>
            </w:r>
          </w:p>
        </w:tc>
      </w:tr>
      <w:tr w:rsidR="00E31BF4" w:rsidRPr="004F4AD5" w14:paraId="4243F25E" w14:textId="77777777" w:rsidTr="00477754">
        <w:trPr>
          <w:trHeight w:val="1953"/>
        </w:trPr>
        <w:tc>
          <w:tcPr>
            <w:tcW w:w="466" w:type="pct"/>
            <w:vMerge/>
          </w:tcPr>
          <w:p w14:paraId="22024789" w14:textId="77777777" w:rsidR="00E31BF4" w:rsidRPr="004F4AD5" w:rsidRDefault="00E31BF4" w:rsidP="009E311E">
            <w:pPr>
              <w:pStyle w:val="TableParagraph"/>
              <w:ind w:left="24" w:right="-1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4C7F2770" w14:textId="77777777" w:rsidR="00E31BF4" w:rsidRPr="004F4AD5" w:rsidRDefault="00E31BF4" w:rsidP="009E311E">
            <w:pPr>
              <w:pStyle w:val="TableParagraph"/>
              <w:ind w:left="24" w:right="-1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Concorso per la progressione in carriera del personale</w:t>
            </w:r>
          </w:p>
        </w:tc>
        <w:tc>
          <w:tcPr>
            <w:tcW w:w="513" w:type="pct"/>
            <w:vMerge w:val="restart"/>
            <w:tcBorders>
              <w:top w:val="nil"/>
            </w:tcBorders>
          </w:tcPr>
          <w:p w14:paraId="4518D744" w14:textId="77777777" w:rsidR="00794C17" w:rsidRDefault="00794C17" w:rsidP="00E31BF4">
            <w:pPr>
              <w:jc w:val="center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  <w:p w14:paraId="650734E7" w14:textId="77777777" w:rsidR="00794C17" w:rsidRDefault="00794C17" w:rsidP="00E31BF4">
            <w:pPr>
              <w:jc w:val="center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  <w:p w14:paraId="60855CA8" w14:textId="77777777" w:rsidR="00794C17" w:rsidRDefault="00794C17" w:rsidP="00E31BF4">
            <w:pPr>
              <w:jc w:val="center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  <w:p w14:paraId="77407198" w14:textId="77777777" w:rsidR="00794C17" w:rsidRDefault="00794C17" w:rsidP="00E31BF4">
            <w:pPr>
              <w:jc w:val="center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  <w:p w14:paraId="7E52C8E1" w14:textId="77777777" w:rsidR="00794C17" w:rsidRDefault="00794C17" w:rsidP="00E31BF4">
            <w:pPr>
              <w:jc w:val="center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  <w:p w14:paraId="48F158E6" w14:textId="77777777" w:rsidR="00794C17" w:rsidRDefault="00794C17" w:rsidP="00E31BF4">
            <w:pPr>
              <w:jc w:val="center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  <w:p w14:paraId="6DEC3E74" w14:textId="77777777" w:rsidR="00794C17" w:rsidRDefault="00794C17" w:rsidP="00E31BF4">
            <w:pPr>
              <w:jc w:val="center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  <w:p w14:paraId="1B24CC3F" w14:textId="77777777" w:rsidR="00794C17" w:rsidRDefault="00794C17" w:rsidP="00E31BF4">
            <w:pPr>
              <w:jc w:val="center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  <w:p w14:paraId="6DBC5A23" w14:textId="77777777" w:rsidR="00794C17" w:rsidRDefault="00794C17" w:rsidP="00E31BF4">
            <w:pPr>
              <w:jc w:val="center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  <w:p w14:paraId="6DDAD4F7" w14:textId="77777777" w:rsidR="00794C17" w:rsidRDefault="00794C17" w:rsidP="00E31BF4">
            <w:pPr>
              <w:jc w:val="center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  <w:p w14:paraId="7F29096E" w14:textId="77777777" w:rsidR="00794C17" w:rsidRDefault="00794C17" w:rsidP="00E31BF4">
            <w:pPr>
              <w:jc w:val="center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  <w:p w14:paraId="645BAAFC" w14:textId="77777777" w:rsidR="00E31BF4" w:rsidRDefault="00E31BF4" w:rsidP="00E31BF4">
            <w:pPr>
              <w:jc w:val="center"/>
            </w:pPr>
            <w:r w:rsidRPr="00441073">
              <w:rPr>
                <w:rFonts w:asciiTheme="minorHAnsi" w:hAnsiTheme="minorHAnsi" w:cstheme="minorHAnsi"/>
                <w:w w:val="105"/>
                <w:sz w:val="16"/>
                <w:szCs w:val="16"/>
              </w:rPr>
              <w:t>UFFICIO PERSONALE</w:t>
            </w:r>
          </w:p>
          <w:p w14:paraId="2BBB6049" w14:textId="77777777" w:rsidR="00E31BF4" w:rsidRDefault="00E31BF4" w:rsidP="00477754"/>
        </w:tc>
        <w:tc>
          <w:tcPr>
            <w:tcW w:w="425" w:type="pct"/>
          </w:tcPr>
          <w:p w14:paraId="4E69A916" w14:textId="77777777" w:rsidR="00E31BF4" w:rsidRPr="004F4AD5" w:rsidRDefault="00E31BF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6887F4B" w14:textId="77777777" w:rsidR="00E31BF4" w:rsidRPr="004F4AD5" w:rsidRDefault="00E31BF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7D8832F7" w14:textId="77777777" w:rsidR="00E31BF4" w:rsidRPr="004F4AD5" w:rsidRDefault="00E31BF4" w:rsidP="009E311E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Il processo conse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nte margini di discrezionalità medi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, i vantaggi che produce in favore dei terzi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anche se sono di valore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contenuto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hanno un impatto rilevante.</w:t>
            </w:r>
          </w:p>
        </w:tc>
        <w:tc>
          <w:tcPr>
            <w:tcW w:w="1090" w:type="pct"/>
          </w:tcPr>
          <w:p w14:paraId="6D181BF3" w14:textId="77777777" w:rsidR="00E31BF4" w:rsidRPr="004F4AD5" w:rsidRDefault="00E31BF4" w:rsidP="009E311E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C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ontrollo; trasparenza;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efinizione e promozione dell’etica e di standard di comportamento; regolamentazione;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semplificazione;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formazione; sensibilizzazione e partecipazione; rotazione; segnalazione e </w:t>
            </w:r>
            <w:proofErr w:type="gramStart"/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protezione;disciplina</w:t>
            </w:r>
            <w:proofErr w:type="gramEnd"/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del conflitto di interessi; regolazione dei rapporti con i “rappresent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anti di interessi particolari”.</w:t>
            </w:r>
          </w:p>
        </w:tc>
        <w:tc>
          <w:tcPr>
            <w:tcW w:w="363" w:type="pct"/>
          </w:tcPr>
          <w:p w14:paraId="50F51A9C" w14:textId="77777777" w:rsidR="00E31BF4" w:rsidRDefault="00E31BF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660AAAB6" w14:textId="77777777" w:rsidR="00E31BF4" w:rsidRDefault="00E31BF4" w:rsidP="009E311E">
            <w:pPr>
              <w:jc w:val="both"/>
            </w:pPr>
            <w:r w:rsidRPr="000E0649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rotazione su base triennale se possibile; procedure protezione segnalazioni anche anonime; procedura specifica per gestione di conflitto d’interessi; adozione specifici protocolli d’intesa.</w:t>
            </w:r>
          </w:p>
        </w:tc>
      </w:tr>
      <w:tr w:rsidR="00E31BF4" w:rsidRPr="004F4AD5" w14:paraId="31F8B140" w14:textId="77777777" w:rsidTr="00477754">
        <w:trPr>
          <w:trHeight w:val="647"/>
        </w:trPr>
        <w:tc>
          <w:tcPr>
            <w:tcW w:w="466" w:type="pct"/>
            <w:vMerge w:val="restart"/>
          </w:tcPr>
          <w:p w14:paraId="43B5C95A" w14:textId="77777777" w:rsidR="00E31BF4" w:rsidRDefault="00E31BF4" w:rsidP="006421BB">
            <w:pPr>
              <w:jc w:val="center"/>
              <w:rPr>
                <w:sz w:val="16"/>
                <w:szCs w:val="16"/>
              </w:rPr>
            </w:pPr>
          </w:p>
          <w:p w14:paraId="2FFA6D4B" w14:textId="77777777" w:rsidR="00E31BF4" w:rsidRDefault="00E31BF4" w:rsidP="006421BB">
            <w:pPr>
              <w:jc w:val="center"/>
              <w:rPr>
                <w:sz w:val="16"/>
                <w:szCs w:val="16"/>
              </w:rPr>
            </w:pPr>
            <w:r w:rsidRPr="00BE0F2E">
              <w:rPr>
                <w:sz w:val="16"/>
                <w:szCs w:val="16"/>
              </w:rPr>
              <w:t>E)</w:t>
            </w:r>
          </w:p>
          <w:p w14:paraId="353FA9CB" w14:textId="77777777" w:rsidR="00E31BF4" w:rsidRPr="00BE0F2E" w:rsidRDefault="00E31BF4" w:rsidP="006421BB">
            <w:pPr>
              <w:jc w:val="center"/>
              <w:rPr>
                <w:sz w:val="16"/>
                <w:szCs w:val="16"/>
              </w:rPr>
            </w:pPr>
          </w:p>
          <w:p w14:paraId="66619886" w14:textId="77777777" w:rsidR="00E31BF4" w:rsidRPr="00B53FCA" w:rsidRDefault="00E31BF4" w:rsidP="006421BB">
            <w:pPr>
              <w:jc w:val="both"/>
            </w:pPr>
            <w:r>
              <w:rPr>
                <w:sz w:val="16"/>
                <w:szCs w:val="16"/>
              </w:rPr>
              <w:t xml:space="preserve">Altri </w:t>
            </w:r>
            <w:r w:rsidRPr="00BE0F2E">
              <w:rPr>
                <w:sz w:val="16"/>
                <w:szCs w:val="16"/>
              </w:rPr>
              <w:t>Processi, individuati dal Responsabile della Prevenzione della Corruzione e Trasparenza (RPCT)</w:t>
            </w:r>
            <w:r>
              <w:rPr>
                <w:sz w:val="16"/>
                <w:szCs w:val="16"/>
              </w:rPr>
              <w:t>.</w:t>
            </w:r>
          </w:p>
          <w:p w14:paraId="49254D55" w14:textId="77777777" w:rsidR="00E31BF4" w:rsidRPr="004F4AD5" w:rsidRDefault="00E31BF4" w:rsidP="00040017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37148B00" w14:textId="77777777" w:rsidR="00E31BF4" w:rsidRPr="004F4AD5" w:rsidRDefault="00E31BF4" w:rsidP="00040017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Gestione giuridica del personale: permessi, ferie, ecc.</w:t>
            </w:r>
          </w:p>
        </w:tc>
        <w:tc>
          <w:tcPr>
            <w:tcW w:w="513" w:type="pct"/>
            <w:vMerge/>
          </w:tcPr>
          <w:p w14:paraId="2A253FAA" w14:textId="77777777" w:rsidR="00E31BF4" w:rsidRDefault="00E31BF4" w:rsidP="00477754"/>
        </w:tc>
        <w:tc>
          <w:tcPr>
            <w:tcW w:w="425" w:type="pct"/>
          </w:tcPr>
          <w:p w14:paraId="72082D3A" w14:textId="77777777" w:rsidR="00E31BF4" w:rsidRPr="004F4AD5" w:rsidRDefault="00E31BF4" w:rsidP="0004001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EBC0D6C" w14:textId="77777777" w:rsidR="00E31BF4" w:rsidRPr="004F4AD5" w:rsidRDefault="00E31BF4" w:rsidP="0004001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4F5BABBF" w14:textId="77777777" w:rsidR="00E31BF4" w:rsidRPr="00775766" w:rsidRDefault="00E31BF4" w:rsidP="00040017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Il processo conse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nte margini di discrezionalità medi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, i vantaggi che produce in favore dei terzi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anche se sono di valore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contenuto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hanno un impatto rilevante.</w:t>
            </w:r>
          </w:p>
        </w:tc>
        <w:tc>
          <w:tcPr>
            <w:tcW w:w="1090" w:type="pct"/>
          </w:tcPr>
          <w:p w14:paraId="0AD88B1E" w14:textId="77777777" w:rsidR="00E31BF4" w:rsidRPr="004F4AD5" w:rsidRDefault="00E31BF4" w:rsidP="00040017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C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ontrollo; trasparenza;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efinizione e promozione dell’etica e di standard di comportamento; regolamentazione;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semplificazione;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formazione; sensibilizzazione e partecipazione; rotazione; segnalazione e </w:t>
            </w:r>
            <w:proofErr w:type="gramStart"/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protezione;disciplina</w:t>
            </w:r>
            <w:proofErr w:type="gramEnd"/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del conflitto di interessi; regolazione dei rapporti con i “rappresent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anti di interessi particolari”.</w:t>
            </w:r>
          </w:p>
        </w:tc>
        <w:tc>
          <w:tcPr>
            <w:tcW w:w="363" w:type="pct"/>
          </w:tcPr>
          <w:p w14:paraId="305DB160" w14:textId="77777777" w:rsidR="00E31BF4" w:rsidRDefault="00E31BF4" w:rsidP="00040017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156A818D" w14:textId="77777777" w:rsidR="00E31BF4" w:rsidRDefault="00E31BF4" w:rsidP="009E311E">
            <w:pPr>
              <w:jc w:val="both"/>
            </w:pPr>
            <w:r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rotazione su base triennale se possibile; procedure protezione segnalazioni anche anonime; procedura specifica per gestione di conflitto d’interessi; adozione specifici protocolli d’intesa.</w:t>
            </w:r>
          </w:p>
        </w:tc>
      </w:tr>
      <w:tr w:rsidR="00E31BF4" w:rsidRPr="004F4AD5" w14:paraId="7867E016" w14:textId="77777777" w:rsidTr="00477754">
        <w:trPr>
          <w:trHeight w:val="647"/>
        </w:trPr>
        <w:tc>
          <w:tcPr>
            <w:tcW w:w="466" w:type="pct"/>
            <w:vMerge/>
          </w:tcPr>
          <w:p w14:paraId="2CB4B27A" w14:textId="77777777" w:rsidR="00E31BF4" w:rsidRPr="004F4AD5" w:rsidRDefault="00E31BF4" w:rsidP="004C1FA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2B2FBE13" w14:textId="77777777" w:rsidR="00E31BF4" w:rsidRPr="004F4AD5" w:rsidRDefault="00E31BF4" w:rsidP="004C1FA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Relazioni sindacali (informazione, ecc.)</w:t>
            </w:r>
          </w:p>
        </w:tc>
        <w:tc>
          <w:tcPr>
            <w:tcW w:w="513" w:type="pct"/>
            <w:vMerge/>
          </w:tcPr>
          <w:p w14:paraId="619BAAE1" w14:textId="77777777" w:rsidR="00E31BF4" w:rsidRDefault="00E31BF4" w:rsidP="00477754"/>
        </w:tc>
        <w:tc>
          <w:tcPr>
            <w:tcW w:w="425" w:type="pct"/>
          </w:tcPr>
          <w:p w14:paraId="2BF75A9F" w14:textId="77777777" w:rsidR="00E31BF4" w:rsidRDefault="00E31BF4" w:rsidP="000C2FE7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B5C5A48" w14:textId="77777777" w:rsidR="00E31BF4" w:rsidRPr="004F4AD5" w:rsidRDefault="00E31BF4" w:rsidP="000C2FE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</w:t>
            </w:r>
          </w:p>
        </w:tc>
        <w:tc>
          <w:tcPr>
            <w:tcW w:w="623" w:type="pct"/>
          </w:tcPr>
          <w:p w14:paraId="310051CD" w14:textId="77777777" w:rsidR="00E31BF4" w:rsidRPr="00775766" w:rsidRDefault="00E31BF4" w:rsidP="00DF0A31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I rapporti con le organizzazioni sindacali sono disciplinati dalle regole contrattuali e dalla normativa di settore.</w:t>
            </w:r>
          </w:p>
        </w:tc>
        <w:tc>
          <w:tcPr>
            <w:tcW w:w="1090" w:type="pct"/>
          </w:tcPr>
          <w:p w14:paraId="744EF08C" w14:textId="77777777" w:rsidR="00E31BF4" w:rsidRDefault="00E31BF4" w:rsidP="00DF0A31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regolamentazione.</w:t>
            </w:r>
          </w:p>
        </w:tc>
        <w:tc>
          <w:tcPr>
            <w:tcW w:w="363" w:type="pct"/>
          </w:tcPr>
          <w:p w14:paraId="136F2B37" w14:textId="77777777" w:rsidR="00E31BF4" w:rsidRDefault="00E31BF4" w:rsidP="000C2FE7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2AD9964D" w14:textId="77777777" w:rsidR="00E31BF4" w:rsidRDefault="00E31BF4" w:rsidP="000C2FE7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regolamenti.</w:t>
            </w:r>
          </w:p>
        </w:tc>
      </w:tr>
      <w:tr w:rsidR="00E31BF4" w:rsidRPr="004F4AD5" w14:paraId="79434273" w14:textId="77777777" w:rsidTr="00477754">
        <w:trPr>
          <w:trHeight w:val="647"/>
        </w:trPr>
        <w:tc>
          <w:tcPr>
            <w:tcW w:w="466" w:type="pct"/>
            <w:vMerge/>
          </w:tcPr>
          <w:p w14:paraId="440C9D35" w14:textId="77777777" w:rsidR="00E31BF4" w:rsidRPr="004F4AD5" w:rsidRDefault="00E31BF4" w:rsidP="004C1FA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6" w:type="pct"/>
          </w:tcPr>
          <w:p w14:paraId="32F7E5C7" w14:textId="77777777" w:rsidR="00E31BF4" w:rsidRPr="004F4AD5" w:rsidRDefault="00E31BF4" w:rsidP="004C1FA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sz w:val="16"/>
                <w:szCs w:val="16"/>
              </w:rPr>
              <w:t xml:space="preserve">Contrattazione decentrata 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integrativa</w:t>
            </w:r>
          </w:p>
        </w:tc>
        <w:tc>
          <w:tcPr>
            <w:tcW w:w="513" w:type="pct"/>
            <w:vMerge/>
          </w:tcPr>
          <w:p w14:paraId="6B36CFDE" w14:textId="77777777" w:rsidR="00E31BF4" w:rsidRDefault="00E31BF4"/>
        </w:tc>
        <w:tc>
          <w:tcPr>
            <w:tcW w:w="425" w:type="pct"/>
          </w:tcPr>
          <w:p w14:paraId="30D169EA" w14:textId="77777777" w:rsidR="00E31BF4" w:rsidRPr="004F4AD5" w:rsidRDefault="00E31BF4" w:rsidP="000C2FE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CD90FFF" w14:textId="77777777" w:rsidR="00E31BF4" w:rsidRPr="004F4AD5" w:rsidRDefault="00E31BF4" w:rsidP="000C2FE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5E47893E" w14:textId="77777777" w:rsidR="00E31BF4" w:rsidRPr="004F4AD5" w:rsidRDefault="00E31BF4" w:rsidP="00DF0A31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Il processo conse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nte margini di discrezionalità medi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, i vantaggi che produce in favore dei terzi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anche se sono di valore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contenuto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hanno un impatto rilevante.</w:t>
            </w:r>
          </w:p>
        </w:tc>
        <w:tc>
          <w:tcPr>
            <w:tcW w:w="1090" w:type="pct"/>
          </w:tcPr>
          <w:p w14:paraId="79690708" w14:textId="77777777" w:rsidR="00E31BF4" w:rsidRPr="004F4AD5" w:rsidRDefault="00E31BF4" w:rsidP="00E31BF4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C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ontrollo; trasparenza;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efinizione e promozione dell’etica e di standard di comportamento; regolamentazione;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semplificazione;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formazione; sensibilizzazione e partecipazione; disciplina del conflitto di interessi; </w:t>
            </w:r>
          </w:p>
        </w:tc>
        <w:tc>
          <w:tcPr>
            <w:tcW w:w="363" w:type="pct"/>
          </w:tcPr>
          <w:p w14:paraId="4D3FB33E" w14:textId="77777777" w:rsidR="00E31BF4" w:rsidRDefault="00E31BF4" w:rsidP="000C2FE7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1FCC3CC0" w14:textId="77777777" w:rsidR="00E31BF4" w:rsidRPr="004F4AD5" w:rsidRDefault="00E31BF4" w:rsidP="00E31BF4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procedura specifica per gestione di conflitto d’interessi; adozione specifici protocolli d’intesa.</w:t>
            </w:r>
          </w:p>
        </w:tc>
      </w:tr>
      <w:tr w:rsidR="006421BB" w:rsidRPr="004F4AD5" w14:paraId="7251C632" w14:textId="77777777" w:rsidTr="00477754">
        <w:trPr>
          <w:trHeight w:val="647"/>
        </w:trPr>
        <w:tc>
          <w:tcPr>
            <w:tcW w:w="466" w:type="pct"/>
            <w:vMerge/>
          </w:tcPr>
          <w:p w14:paraId="24593887" w14:textId="77777777" w:rsidR="006421BB" w:rsidRPr="004F4AD5" w:rsidRDefault="006421BB" w:rsidP="00FF2D51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0DDA6B89" w14:textId="77777777" w:rsidR="006421BB" w:rsidRPr="004F4AD5" w:rsidRDefault="006421BB" w:rsidP="00FF2D51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Gestione del protocollo</w:t>
            </w:r>
          </w:p>
        </w:tc>
        <w:tc>
          <w:tcPr>
            <w:tcW w:w="513" w:type="pct"/>
          </w:tcPr>
          <w:p w14:paraId="0F5C2E1B" w14:textId="77777777" w:rsidR="006421BB" w:rsidRPr="004F4AD5" w:rsidRDefault="00E31BF4" w:rsidP="005A4E7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UFFICIO </w:t>
            </w:r>
            <w:r w:rsidR="00794C17">
              <w:rPr>
                <w:rFonts w:asciiTheme="minorHAnsi" w:hAnsiTheme="minorHAnsi" w:cstheme="minorHAnsi"/>
                <w:sz w:val="16"/>
                <w:szCs w:val="16"/>
              </w:rPr>
              <w:t>PROTOCOLLO</w:t>
            </w:r>
          </w:p>
        </w:tc>
        <w:tc>
          <w:tcPr>
            <w:tcW w:w="425" w:type="pct"/>
          </w:tcPr>
          <w:p w14:paraId="5E617249" w14:textId="77777777" w:rsidR="006421BB" w:rsidRPr="004F4AD5" w:rsidRDefault="006421BB" w:rsidP="00FF2D5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B6A485D" w14:textId="77777777" w:rsidR="006421BB" w:rsidRPr="004F4AD5" w:rsidRDefault="006421BB" w:rsidP="00FF2D5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B</w:t>
            </w:r>
          </w:p>
        </w:tc>
        <w:tc>
          <w:tcPr>
            <w:tcW w:w="623" w:type="pct"/>
          </w:tcPr>
          <w:p w14:paraId="1766FC91" w14:textId="77777777" w:rsidR="006421BB" w:rsidRPr="004F4AD5" w:rsidRDefault="006421BB" w:rsidP="00FF2D51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Il processo non consente margini di discrezionalità significativi. Inoltre, i vantaggi che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potrebbe produrre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in favore dei terzi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non sono diretti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. Pertanto, il rischio</w:t>
            </w:r>
            <w:r w:rsidR="00E31BF4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è stato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ritenuto basso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1090" w:type="pct"/>
          </w:tcPr>
          <w:p w14:paraId="64F405EA" w14:textId="77777777" w:rsidR="006421BB" w:rsidRDefault="006421BB" w:rsidP="00FF2D51">
            <w:pPr>
              <w:jc w:val="both"/>
            </w:pPr>
            <w:r w:rsidRPr="00A2342A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regolamentazione.</w:t>
            </w:r>
          </w:p>
        </w:tc>
        <w:tc>
          <w:tcPr>
            <w:tcW w:w="363" w:type="pct"/>
          </w:tcPr>
          <w:p w14:paraId="0093C78A" w14:textId="77777777" w:rsidR="006421BB" w:rsidRDefault="006421BB" w:rsidP="00FF2D51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405AB154" w14:textId="77777777" w:rsidR="006421BB" w:rsidRDefault="006421BB" w:rsidP="00FF2D51">
            <w:r w:rsidRPr="00A12A49"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regolamenti.</w:t>
            </w:r>
          </w:p>
        </w:tc>
      </w:tr>
      <w:tr w:rsidR="006421BB" w:rsidRPr="004F4AD5" w14:paraId="6A54776B" w14:textId="77777777" w:rsidTr="00477754">
        <w:trPr>
          <w:trHeight w:val="647"/>
        </w:trPr>
        <w:tc>
          <w:tcPr>
            <w:tcW w:w="466" w:type="pct"/>
            <w:vMerge/>
          </w:tcPr>
          <w:p w14:paraId="462D59EF" w14:textId="77777777" w:rsidR="006421BB" w:rsidRPr="004F4AD5" w:rsidRDefault="006421BB" w:rsidP="00FF2D51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54E003B5" w14:textId="77777777" w:rsidR="006421BB" w:rsidRPr="004F4AD5" w:rsidRDefault="006421BB" w:rsidP="00FF2D51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Funzionamento degli organi collegiali</w:t>
            </w:r>
          </w:p>
        </w:tc>
        <w:tc>
          <w:tcPr>
            <w:tcW w:w="513" w:type="pct"/>
          </w:tcPr>
          <w:p w14:paraId="30FB2773" w14:textId="77777777" w:rsidR="006421BB" w:rsidRDefault="006421BB" w:rsidP="00FF2D51"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ASSISTENZA ORGANI ISTITUZIONALI, </w:t>
            </w:r>
            <w:r w:rsidRPr="004F4AD5">
              <w:rPr>
                <w:rFonts w:asciiTheme="minorHAnsi" w:hAnsiTheme="minorHAnsi" w:cstheme="minorHAnsi"/>
                <w:sz w:val="16"/>
                <w:szCs w:val="16"/>
              </w:rPr>
              <w:t>AFFARI GENERALI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r w:rsidR="00E31BF4">
              <w:rPr>
                <w:rFonts w:asciiTheme="minorHAnsi" w:hAnsiTheme="minorHAnsi" w:cstheme="minorHAnsi"/>
                <w:sz w:val="16"/>
                <w:szCs w:val="16"/>
              </w:rPr>
              <w:t>UFFICIO AMMINISTRATIVO</w:t>
            </w:r>
          </w:p>
        </w:tc>
        <w:tc>
          <w:tcPr>
            <w:tcW w:w="425" w:type="pct"/>
          </w:tcPr>
          <w:p w14:paraId="2E252173" w14:textId="77777777" w:rsidR="006421BB" w:rsidRPr="004F4AD5" w:rsidRDefault="006421BB" w:rsidP="00FF2D5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180F4DE" w14:textId="77777777" w:rsidR="006421BB" w:rsidRPr="004F4AD5" w:rsidRDefault="006421BB" w:rsidP="00FF2D51">
            <w:pPr>
              <w:pStyle w:val="TableParagraph"/>
              <w:ind w:left="324" w:right="32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B</w:t>
            </w:r>
          </w:p>
        </w:tc>
        <w:tc>
          <w:tcPr>
            <w:tcW w:w="623" w:type="pct"/>
          </w:tcPr>
          <w:p w14:paraId="2B3EDC6A" w14:textId="77777777" w:rsidR="006421BB" w:rsidRPr="004F4AD5" w:rsidRDefault="006421BB" w:rsidP="00FF2D51">
            <w:pPr>
              <w:pStyle w:val="TableParagraph"/>
              <w:ind w:left="20" w:righ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Il processo non consente margini di discrezionalità significativi. Inoltre, i vantaggi che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potrebbe produrre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in favore dei terzi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non sono diretti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1090" w:type="pct"/>
          </w:tcPr>
          <w:p w14:paraId="259A9A56" w14:textId="77777777" w:rsidR="006421BB" w:rsidRDefault="006421BB" w:rsidP="00FF2D51">
            <w:pPr>
              <w:jc w:val="both"/>
            </w:pPr>
            <w:r w:rsidRPr="00A2342A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regolamentazione.</w:t>
            </w:r>
          </w:p>
        </w:tc>
        <w:tc>
          <w:tcPr>
            <w:tcW w:w="363" w:type="pct"/>
          </w:tcPr>
          <w:p w14:paraId="371FA830" w14:textId="77777777" w:rsidR="006421BB" w:rsidRDefault="006421BB" w:rsidP="00FF2D51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54841633" w14:textId="77777777" w:rsidR="006421BB" w:rsidRDefault="006421BB" w:rsidP="00FF2D51">
            <w:r w:rsidRPr="00A12A49"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regolamenti.</w:t>
            </w:r>
          </w:p>
        </w:tc>
      </w:tr>
      <w:tr w:rsidR="006421BB" w:rsidRPr="004F4AD5" w14:paraId="509A21BA" w14:textId="77777777" w:rsidTr="00477754">
        <w:trPr>
          <w:trHeight w:val="647"/>
        </w:trPr>
        <w:tc>
          <w:tcPr>
            <w:tcW w:w="466" w:type="pct"/>
            <w:vMerge/>
          </w:tcPr>
          <w:p w14:paraId="45763C5B" w14:textId="77777777" w:rsidR="006421BB" w:rsidRPr="004F4AD5" w:rsidRDefault="006421BB" w:rsidP="00FF2D51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63F64BE5" w14:textId="77777777" w:rsidR="006421BB" w:rsidRPr="004F4AD5" w:rsidRDefault="006421BB" w:rsidP="00794C17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Gestione dell'archivio </w:t>
            </w:r>
          </w:p>
        </w:tc>
        <w:tc>
          <w:tcPr>
            <w:tcW w:w="513" w:type="pct"/>
          </w:tcPr>
          <w:p w14:paraId="7ACA6C0D" w14:textId="77777777" w:rsidR="006421BB" w:rsidRPr="004F4AD5" w:rsidRDefault="006421BB" w:rsidP="00FF2D51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ASSISTENZA ORGANI ISTITUZIONALI, </w:t>
            </w:r>
            <w:r w:rsidRPr="004F4AD5">
              <w:rPr>
                <w:rFonts w:asciiTheme="minorHAnsi" w:hAnsiTheme="minorHAnsi" w:cstheme="minorHAnsi"/>
                <w:sz w:val="16"/>
                <w:szCs w:val="16"/>
              </w:rPr>
              <w:t>AFFARI GENERALI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r w:rsidR="00E31BF4">
              <w:rPr>
                <w:rFonts w:asciiTheme="minorHAnsi" w:hAnsiTheme="minorHAnsi" w:cstheme="minorHAnsi"/>
                <w:sz w:val="16"/>
                <w:szCs w:val="16"/>
              </w:rPr>
              <w:t>UFFICIO AMMINISTRATIVO</w:t>
            </w:r>
          </w:p>
        </w:tc>
        <w:tc>
          <w:tcPr>
            <w:tcW w:w="425" w:type="pct"/>
          </w:tcPr>
          <w:p w14:paraId="42A02316" w14:textId="77777777" w:rsidR="006421BB" w:rsidRPr="004F4AD5" w:rsidRDefault="006421BB" w:rsidP="00FF2D5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46EE048" w14:textId="77777777" w:rsidR="006421BB" w:rsidRPr="004F4AD5" w:rsidRDefault="006421BB" w:rsidP="00FF2D51">
            <w:pPr>
              <w:pStyle w:val="TableParagraph"/>
              <w:ind w:left="324" w:right="32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B</w:t>
            </w:r>
          </w:p>
        </w:tc>
        <w:tc>
          <w:tcPr>
            <w:tcW w:w="623" w:type="pct"/>
          </w:tcPr>
          <w:p w14:paraId="7C9EE319" w14:textId="77777777" w:rsidR="006421BB" w:rsidRPr="004F4AD5" w:rsidRDefault="006421BB" w:rsidP="00FF2D51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Il processo non consente margini di discrezionalità significativi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o vantaggi diretti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. </w:t>
            </w:r>
          </w:p>
        </w:tc>
        <w:tc>
          <w:tcPr>
            <w:tcW w:w="1090" w:type="pct"/>
          </w:tcPr>
          <w:p w14:paraId="767B3814" w14:textId="77777777" w:rsidR="006421BB" w:rsidRDefault="006421BB" w:rsidP="00FF2D51">
            <w:pPr>
              <w:jc w:val="both"/>
            </w:pPr>
            <w:r w:rsidRPr="00A2342A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regolamentazione.</w:t>
            </w:r>
          </w:p>
        </w:tc>
        <w:tc>
          <w:tcPr>
            <w:tcW w:w="363" w:type="pct"/>
          </w:tcPr>
          <w:p w14:paraId="70235D29" w14:textId="77777777" w:rsidR="006421BB" w:rsidRDefault="006421BB" w:rsidP="00FF2D51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17B9DE84" w14:textId="77777777" w:rsidR="006421BB" w:rsidRDefault="006421BB" w:rsidP="00FF2D51">
            <w:r w:rsidRPr="00A12A49"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regolamenti.</w:t>
            </w:r>
          </w:p>
        </w:tc>
      </w:tr>
      <w:tr w:rsidR="006421BB" w:rsidRPr="004F4AD5" w14:paraId="16B0CE53" w14:textId="77777777" w:rsidTr="00477754">
        <w:trPr>
          <w:trHeight w:val="811"/>
        </w:trPr>
        <w:tc>
          <w:tcPr>
            <w:tcW w:w="466" w:type="pct"/>
            <w:vMerge w:val="restart"/>
            <w:tcBorders>
              <w:top w:val="nil"/>
            </w:tcBorders>
          </w:tcPr>
          <w:p w14:paraId="440CCA1E" w14:textId="77777777" w:rsidR="003E10D9" w:rsidRDefault="003E10D9" w:rsidP="003E10D9">
            <w:pPr>
              <w:jc w:val="center"/>
              <w:rPr>
                <w:sz w:val="16"/>
                <w:szCs w:val="16"/>
              </w:rPr>
            </w:pPr>
            <w:r w:rsidRPr="00BE0F2E">
              <w:rPr>
                <w:sz w:val="16"/>
                <w:szCs w:val="16"/>
              </w:rPr>
              <w:t>E)</w:t>
            </w:r>
          </w:p>
          <w:p w14:paraId="39B2A9CE" w14:textId="77777777" w:rsidR="003E10D9" w:rsidRPr="00BE0F2E" w:rsidRDefault="003E10D9" w:rsidP="003E10D9">
            <w:pPr>
              <w:jc w:val="center"/>
              <w:rPr>
                <w:sz w:val="16"/>
                <w:szCs w:val="16"/>
              </w:rPr>
            </w:pPr>
          </w:p>
          <w:p w14:paraId="16291390" w14:textId="77777777" w:rsidR="003E10D9" w:rsidRPr="00B53FCA" w:rsidRDefault="003E10D9" w:rsidP="003E10D9">
            <w:pPr>
              <w:jc w:val="both"/>
            </w:pPr>
            <w:r>
              <w:rPr>
                <w:sz w:val="16"/>
                <w:szCs w:val="16"/>
              </w:rPr>
              <w:t xml:space="preserve">Altri </w:t>
            </w:r>
            <w:r w:rsidRPr="00BE0F2E">
              <w:rPr>
                <w:sz w:val="16"/>
                <w:szCs w:val="16"/>
              </w:rPr>
              <w:t>Processi, individuati dal Responsabile della Prevenzione della Corruzione e Trasparenza (RPCT)</w:t>
            </w:r>
            <w:r>
              <w:rPr>
                <w:sz w:val="16"/>
                <w:szCs w:val="16"/>
              </w:rPr>
              <w:t>.</w:t>
            </w:r>
          </w:p>
          <w:p w14:paraId="40E038FB" w14:textId="77777777" w:rsidR="006421BB" w:rsidRPr="000D3863" w:rsidRDefault="006421BB" w:rsidP="00B77C1D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74F6BB77" w14:textId="77777777" w:rsidR="006421BB" w:rsidRPr="000D3863" w:rsidRDefault="006421BB" w:rsidP="00B77C1D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D3863">
              <w:rPr>
                <w:rFonts w:asciiTheme="minorHAnsi" w:hAnsiTheme="minorHAnsi" w:cstheme="minorHAnsi"/>
                <w:w w:val="105"/>
                <w:sz w:val="16"/>
                <w:szCs w:val="16"/>
              </w:rPr>
              <w:t>Programmazione dei lavori art. 21</w:t>
            </w:r>
          </w:p>
        </w:tc>
        <w:tc>
          <w:tcPr>
            <w:tcW w:w="513" w:type="pct"/>
          </w:tcPr>
          <w:p w14:paraId="3882AC9B" w14:textId="77777777" w:rsidR="006421BB" w:rsidRPr="000D3863" w:rsidRDefault="003E10D9" w:rsidP="00B77C1D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UFFICIO TECNICO</w:t>
            </w:r>
          </w:p>
        </w:tc>
        <w:tc>
          <w:tcPr>
            <w:tcW w:w="425" w:type="pct"/>
          </w:tcPr>
          <w:p w14:paraId="08249133" w14:textId="77777777" w:rsidR="006421BB" w:rsidRPr="000D3863" w:rsidRDefault="006421BB" w:rsidP="00B77C1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DE311AA" w14:textId="77777777" w:rsidR="006421BB" w:rsidRPr="000D3863" w:rsidRDefault="006421BB" w:rsidP="00B77C1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3863">
              <w:rPr>
                <w:rFonts w:asciiTheme="minorHAnsi" w:hAnsiTheme="minorHAnsi" w:cstheme="minorHAnsi"/>
                <w:w w:val="102"/>
                <w:sz w:val="16"/>
                <w:szCs w:val="16"/>
              </w:rPr>
              <w:t>M</w:t>
            </w:r>
          </w:p>
        </w:tc>
        <w:tc>
          <w:tcPr>
            <w:tcW w:w="623" w:type="pct"/>
          </w:tcPr>
          <w:p w14:paraId="0B29932F" w14:textId="77777777" w:rsidR="006421BB" w:rsidRPr="004F4AD5" w:rsidRDefault="006421BB" w:rsidP="00B77C1D">
            <w:pPr>
              <w:pStyle w:val="TableParagraph"/>
              <w:ind w:left="20" w:right="63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D3863">
              <w:rPr>
                <w:rFonts w:asciiTheme="minorHAnsi" w:hAnsiTheme="minorHAnsi" w:cstheme="minorHAnsi"/>
                <w:w w:val="105"/>
                <w:sz w:val="16"/>
                <w:szCs w:val="16"/>
              </w:rPr>
              <w:t>Gli organi deliberanti potrebbero utilizzare impropriamente i loro poteri per ottenere vantaggi e utilità personali. Ma dato che il processo non produce alcun vantaggio immediato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diretto</w:t>
            </w:r>
            <w:r w:rsidRPr="000D3863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a terzi, il rischio è stato ritenuto Medio.</w:t>
            </w:r>
          </w:p>
        </w:tc>
        <w:tc>
          <w:tcPr>
            <w:tcW w:w="1090" w:type="pct"/>
          </w:tcPr>
          <w:p w14:paraId="55001F41" w14:textId="77777777" w:rsidR="006421BB" w:rsidRDefault="006421BB" w:rsidP="00B77C1D">
            <w:pPr>
              <w:jc w:val="both"/>
            </w:pPr>
            <w:r w:rsidRPr="00D26870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regolamentazione; formazione; segnalazione e protezione; disciplina del conflitto di interessi.</w:t>
            </w:r>
          </w:p>
        </w:tc>
        <w:tc>
          <w:tcPr>
            <w:tcW w:w="363" w:type="pct"/>
          </w:tcPr>
          <w:p w14:paraId="00BBEEC3" w14:textId="77777777" w:rsidR="006421BB" w:rsidRDefault="006421BB" w:rsidP="00B77C1D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44C362C4" w14:textId="77777777" w:rsidR="006421BB" w:rsidRDefault="006421BB" w:rsidP="00B77C1D">
            <w:r w:rsidRPr="00555388"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regolamenti; formazione almeno annuale; procedure protezione segnalazioni anche anonime; procedura specifica per gestione di conflitto d’interessi.</w:t>
            </w:r>
          </w:p>
        </w:tc>
      </w:tr>
      <w:tr w:rsidR="006421BB" w:rsidRPr="004F4AD5" w14:paraId="2E6C45A6" w14:textId="77777777" w:rsidTr="00477754">
        <w:trPr>
          <w:trHeight w:val="811"/>
        </w:trPr>
        <w:tc>
          <w:tcPr>
            <w:tcW w:w="466" w:type="pct"/>
            <w:vMerge/>
            <w:tcBorders>
              <w:top w:val="nil"/>
            </w:tcBorders>
          </w:tcPr>
          <w:p w14:paraId="17E81248" w14:textId="77777777" w:rsidR="006421BB" w:rsidRPr="004F4AD5" w:rsidRDefault="006421BB" w:rsidP="00B77C1D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3D121C9D" w14:textId="77777777" w:rsidR="006421BB" w:rsidRPr="004F4AD5" w:rsidRDefault="006421BB" w:rsidP="00B77C1D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Programmazione di forniture e di servizi</w:t>
            </w:r>
          </w:p>
        </w:tc>
        <w:tc>
          <w:tcPr>
            <w:tcW w:w="513" w:type="pct"/>
          </w:tcPr>
          <w:p w14:paraId="7AE07F4F" w14:textId="77777777" w:rsidR="006421BB" w:rsidRPr="004F4AD5" w:rsidRDefault="003E10D9" w:rsidP="00B77C1D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TUTTI GLI UFFICI</w:t>
            </w:r>
          </w:p>
        </w:tc>
        <w:tc>
          <w:tcPr>
            <w:tcW w:w="425" w:type="pct"/>
          </w:tcPr>
          <w:p w14:paraId="1180F675" w14:textId="77777777" w:rsidR="006421BB" w:rsidRPr="004F4AD5" w:rsidRDefault="006421BB" w:rsidP="00B77C1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B7BAA9E" w14:textId="77777777" w:rsidR="006421BB" w:rsidRPr="004F4AD5" w:rsidRDefault="006421BB" w:rsidP="00B77C1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M</w:t>
            </w:r>
          </w:p>
        </w:tc>
        <w:tc>
          <w:tcPr>
            <w:tcW w:w="623" w:type="pct"/>
          </w:tcPr>
          <w:p w14:paraId="724D2724" w14:textId="77777777" w:rsidR="006421BB" w:rsidRPr="004F4AD5" w:rsidRDefault="006421BB" w:rsidP="00B77C1D">
            <w:pPr>
              <w:pStyle w:val="TableParagraph"/>
              <w:ind w:left="20" w:right="63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D3863">
              <w:rPr>
                <w:rFonts w:asciiTheme="minorHAnsi" w:hAnsiTheme="minorHAnsi" w:cstheme="minorHAnsi"/>
                <w:w w:val="105"/>
                <w:sz w:val="16"/>
                <w:szCs w:val="16"/>
              </w:rPr>
              <w:t>Gli organi deliberanti potrebbero utilizzare impropriamente i loro poteri per ottenere vantaggi e utilità personali. Ma dato che il processo non produce alcun vantaggio immediato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diretto</w:t>
            </w:r>
            <w:r w:rsidRPr="000D3863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a terzi, il rischio è stato ritenuto Medio.</w:t>
            </w:r>
          </w:p>
        </w:tc>
        <w:tc>
          <w:tcPr>
            <w:tcW w:w="1090" w:type="pct"/>
          </w:tcPr>
          <w:p w14:paraId="14E395AE" w14:textId="77777777" w:rsidR="006421BB" w:rsidRDefault="006421BB" w:rsidP="00B77C1D">
            <w:pPr>
              <w:jc w:val="both"/>
            </w:pPr>
            <w:r w:rsidRPr="00D26870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regolamentazione; formazione; segnalazione e protezione; disciplina del conflitto di interessi.</w:t>
            </w:r>
          </w:p>
        </w:tc>
        <w:tc>
          <w:tcPr>
            <w:tcW w:w="363" w:type="pct"/>
          </w:tcPr>
          <w:p w14:paraId="79F1E297" w14:textId="77777777" w:rsidR="006421BB" w:rsidRDefault="006421BB" w:rsidP="00B77C1D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4F8EA567" w14:textId="77777777" w:rsidR="006421BB" w:rsidRDefault="006421BB" w:rsidP="00B77C1D">
            <w:r w:rsidRPr="00555388"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regolamenti; formazione almeno annuale; procedure protezione segnalazioni anche anonime; procedura specifica per gestione di conflitto d’interessi.</w:t>
            </w:r>
          </w:p>
        </w:tc>
      </w:tr>
      <w:tr w:rsidR="006421BB" w:rsidRPr="004F4AD5" w14:paraId="2E00AED8" w14:textId="77777777" w:rsidTr="00477754">
        <w:trPr>
          <w:trHeight w:val="811"/>
        </w:trPr>
        <w:tc>
          <w:tcPr>
            <w:tcW w:w="466" w:type="pct"/>
            <w:vMerge/>
            <w:tcBorders>
              <w:top w:val="nil"/>
            </w:tcBorders>
          </w:tcPr>
          <w:p w14:paraId="0AB8B3FF" w14:textId="77777777" w:rsidR="006421BB" w:rsidRPr="00122198" w:rsidRDefault="006421BB" w:rsidP="004C1FAE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6ADDE413" w14:textId="77777777" w:rsidR="006421BB" w:rsidRPr="00122198" w:rsidRDefault="006421BB" w:rsidP="004C1FAE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22198">
              <w:rPr>
                <w:rFonts w:asciiTheme="minorHAnsi" w:hAnsiTheme="minorHAnsi" w:cstheme="minorHAnsi"/>
                <w:w w:val="105"/>
                <w:sz w:val="16"/>
                <w:szCs w:val="16"/>
              </w:rPr>
              <w:t>Pratiche anagrafiche</w:t>
            </w:r>
          </w:p>
        </w:tc>
        <w:tc>
          <w:tcPr>
            <w:tcW w:w="513" w:type="pct"/>
          </w:tcPr>
          <w:p w14:paraId="5D838DB5" w14:textId="77777777" w:rsidR="006421BB" w:rsidRPr="00122198" w:rsidRDefault="006421BB" w:rsidP="005C7394">
            <w:pPr>
              <w:pStyle w:val="TableParagraph"/>
              <w:ind w:left="30" w:right="26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122198">
              <w:rPr>
                <w:rFonts w:asciiTheme="minorHAnsi" w:hAnsiTheme="minorHAnsi" w:cstheme="minorHAnsi"/>
                <w:sz w:val="16"/>
                <w:szCs w:val="16"/>
              </w:rPr>
              <w:t>ANAGRAFE</w:t>
            </w:r>
          </w:p>
        </w:tc>
        <w:tc>
          <w:tcPr>
            <w:tcW w:w="425" w:type="pct"/>
          </w:tcPr>
          <w:p w14:paraId="1AE04CAC" w14:textId="77777777" w:rsidR="006421BB" w:rsidRPr="00122198" w:rsidRDefault="006421BB" w:rsidP="005C7394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9EA15E3" w14:textId="77777777" w:rsidR="006421BB" w:rsidRPr="00122198" w:rsidRDefault="006421BB" w:rsidP="005C7394">
            <w:pPr>
              <w:pStyle w:val="TableParagraph"/>
              <w:ind w:left="399"/>
              <w:rPr>
                <w:rFonts w:asciiTheme="minorHAnsi" w:hAnsiTheme="minorHAnsi" w:cstheme="minorHAnsi"/>
                <w:sz w:val="16"/>
                <w:szCs w:val="16"/>
              </w:rPr>
            </w:pPr>
            <w:r w:rsidRPr="00122198">
              <w:rPr>
                <w:rFonts w:asciiTheme="minorHAnsi" w:hAnsiTheme="minorHAnsi" w:cstheme="minorHAnsi"/>
                <w:w w:val="102"/>
                <w:sz w:val="16"/>
                <w:szCs w:val="16"/>
              </w:rPr>
              <w:t>B</w:t>
            </w:r>
          </w:p>
        </w:tc>
        <w:tc>
          <w:tcPr>
            <w:tcW w:w="623" w:type="pct"/>
          </w:tcPr>
          <w:p w14:paraId="1456702C" w14:textId="77777777" w:rsidR="006421BB" w:rsidRPr="004F4AD5" w:rsidRDefault="006421BB" w:rsidP="00DF0A31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22198">
              <w:rPr>
                <w:rFonts w:asciiTheme="minorHAnsi" w:hAnsiTheme="minorHAnsi" w:cstheme="minorHAnsi"/>
                <w:w w:val="105"/>
                <w:sz w:val="16"/>
                <w:szCs w:val="16"/>
              </w:rPr>
              <w:t>Il processo non consente margini di discrezionalità significativi o vantaggi diretti.</w:t>
            </w:r>
          </w:p>
        </w:tc>
        <w:tc>
          <w:tcPr>
            <w:tcW w:w="1090" w:type="pct"/>
          </w:tcPr>
          <w:p w14:paraId="5319FF21" w14:textId="77777777" w:rsidR="006421BB" w:rsidRDefault="006421BB" w:rsidP="00DF0A31">
            <w:pPr>
              <w:jc w:val="both"/>
            </w:pPr>
            <w:r w:rsidRPr="006E334A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regolamentazione.</w:t>
            </w:r>
          </w:p>
        </w:tc>
        <w:tc>
          <w:tcPr>
            <w:tcW w:w="363" w:type="pct"/>
          </w:tcPr>
          <w:p w14:paraId="275D8934" w14:textId="77777777" w:rsidR="006421BB" w:rsidRDefault="006421BB" w:rsidP="005C7394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4A655F2A" w14:textId="77777777" w:rsidR="006421BB" w:rsidRPr="00122198" w:rsidRDefault="006421BB" w:rsidP="005C7394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regolamenti.</w:t>
            </w:r>
          </w:p>
        </w:tc>
      </w:tr>
      <w:tr w:rsidR="00BE0F2E" w:rsidRPr="004F4AD5" w14:paraId="5E005DEF" w14:textId="77777777" w:rsidTr="00477754">
        <w:trPr>
          <w:trHeight w:val="377"/>
        </w:trPr>
        <w:tc>
          <w:tcPr>
            <w:tcW w:w="466" w:type="pct"/>
          </w:tcPr>
          <w:p w14:paraId="6B404D1D" w14:textId="77777777" w:rsidR="003E10D9" w:rsidRDefault="003E10D9" w:rsidP="003E10D9">
            <w:pPr>
              <w:pStyle w:val="Paragrafoelenco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</w:p>
          <w:p w14:paraId="1CDB37AA" w14:textId="77777777" w:rsidR="003E10D9" w:rsidRDefault="003E10D9" w:rsidP="003E10D9">
            <w:pPr>
              <w:rPr>
                <w:sz w:val="16"/>
                <w:szCs w:val="16"/>
              </w:rPr>
            </w:pPr>
          </w:p>
          <w:p w14:paraId="20F33E6A" w14:textId="77777777" w:rsidR="003E10D9" w:rsidRPr="003E10D9" w:rsidRDefault="003E10D9" w:rsidP="003E10D9">
            <w:pPr>
              <w:rPr>
                <w:sz w:val="16"/>
                <w:szCs w:val="16"/>
              </w:rPr>
            </w:pPr>
            <w:r w:rsidRPr="003E10D9">
              <w:rPr>
                <w:sz w:val="16"/>
                <w:szCs w:val="16"/>
              </w:rPr>
              <w:t>Autorizzazione/</w:t>
            </w:r>
          </w:p>
          <w:p w14:paraId="2EAE3131" w14:textId="77777777" w:rsidR="003E10D9" w:rsidRPr="003E10D9" w:rsidRDefault="003E10D9" w:rsidP="003E10D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concessione</w:t>
            </w:r>
          </w:p>
          <w:p w14:paraId="6BA1DF9E" w14:textId="77777777" w:rsidR="00BE0F2E" w:rsidRPr="00940142" w:rsidRDefault="00BE0F2E" w:rsidP="004C1FAE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3C0CA0CB" w14:textId="77777777" w:rsidR="00BE0F2E" w:rsidRPr="00940142" w:rsidRDefault="00BE0F2E" w:rsidP="004C1FAE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3E10D9">
              <w:rPr>
                <w:rFonts w:asciiTheme="minorHAnsi" w:hAnsiTheme="minorHAnsi" w:cstheme="minorHAnsi"/>
                <w:w w:val="105"/>
                <w:sz w:val="16"/>
                <w:szCs w:val="16"/>
              </w:rPr>
              <w:t>Rilascio di patrocini</w:t>
            </w:r>
          </w:p>
        </w:tc>
        <w:tc>
          <w:tcPr>
            <w:tcW w:w="513" w:type="pct"/>
          </w:tcPr>
          <w:p w14:paraId="4B8150E8" w14:textId="77777777" w:rsidR="00BE0F2E" w:rsidRPr="00940142" w:rsidRDefault="00BE0F2E" w:rsidP="003E10D9">
            <w:r w:rsidRPr="00940142">
              <w:rPr>
                <w:rFonts w:asciiTheme="minorHAnsi" w:hAnsiTheme="minorHAnsi" w:cstheme="minorHAnsi"/>
                <w:sz w:val="16"/>
                <w:szCs w:val="16"/>
              </w:rPr>
              <w:t>ASSISTENZA ORGANI ISTITUZIONALI, AFFARI GENERALI,</w:t>
            </w:r>
            <w:r w:rsidR="003E10D9">
              <w:rPr>
                <w:rFonts w:asciiTheme="minorHAnsi" w:hAnsiTheme="minorHAnsi" w:cstheme="minorHAnsi"/>
                <w:sz w:val="16"/>
                <w:szCs w:val="16"/>
              </w:rPr>
              <w:t xml:space="preserve"> UFFICIO AMMINISTRATIVO</w:t>
            </w:r>
            <w:r w:rsidRPr="00940142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425" w:type="pct"/>
          </w:tcPr>
          <w:p w14:paraId="3B09A0DC" w14:textId="77777777" w:rsidR="00BE0F2E" w:rsidRPr="00940142" w:rsidRDefault="00BE0F2E" w:rsidP="000C2FE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B6CE3D2" w14:textId="77777777" w:rsidR="00BE0F2E" w:rsidRPr="00940142" w:rsidRDefault="00BE0F2E" w:rsidP="000C2FE7">
            <w:pPr>
              <w:pStyle w:val="TableParagraph"/>
              <w:ind w:left="421"/>
              <w:rPr>
                <w:rFonts w:asciiTheme="minorHAnsi" w:hAnsiTheme="minorHAnsi" w:cstheme="minorHAnsi"/>
                <w:sz w:val="16"/>
                <w:szCs w:val="16"/>
              </w:rPr>
            </w:pPr>
            <w:r w:rsidRPr="00940142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1B6CEF92" w14:textId="77777777" w:rsidR="00BE0F2E" w:rsidRPr="004F4AD5" w:rsidRDefault="00BE0F2E" w:rsidP="00DF0A31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940142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impropriamente poteri e competenze per ottenere utilità personali. Gli interessi economici seppure in genere modesti che il processo genera in </w:t>
            </w:r>
            <w:r w:rsidRPr="00940142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favore di terzi, l’impatto verso questi è rilevante e diretto.</w:t>
            </w:r>
          </w:p>
        </w:tc>
        <w:tc>
          <w:tcPr>
            <w:tcW w:w="1090" w:type="pct"/>
          </w:tcPr>
          <w:p w14:paraId="3D2F6651" w14:textId="77777777" w:rsidR="00BE0F2E" w:rsidRPr="00940142" w:rsidRDefault="00BE0F2E" w:rsidP="005A4E7D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C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ontrollo; trasparenza;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efinizione e promozione dell’etica e di standard di comportamento; regolamentazione;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semplificazione;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sensibilizzazione e partecipazione; disciplina del conflitto di interessi</w:t>
            </w:r>
            <w:r w:rsidR="003E10D9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363" w:type="pct"/>
          </w:tcPr>
          <w:p w14:paraId="5E7506B1" w14:textId="77777777" w:rsidR="00BE0F2E" w:rsidRDefault="00BE0F2E" w:rsidP="000C2FE7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4A8EA943" w14:textId="77777777" w:rsidR="00BE0F2E" w:rsidRPr="00940142" w:rsidRDefault="00BE0F2E" w:rsidP="003E10D9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procedure protezione segnalazioni anche anonime; procedura specifica per gestione di conflitto d’interessi; adozione specifici protocolli d’intesa.</w:t>
            </w:r>
          </w:p>
        </w:tc>
      </w:tr>
      <w:tr w:rsidR="003E10D9" w:rsidRPr="004F4AD5" w14:paraId="13F61665" w14:textId="77777777" w:rsidTr="00477754">
        <w:trPr>
          <w:trHeight w:val="1097"/>
        </w:trPr>
        <w:tc>
          <w:tcPr>
            <w:tcW w:w="466" w:type="pct"/>
            <w:vMerge w:val="restart"/>
          </w:tcPr>
          <w:p w14:paraId="4F20778F" w14:textId="77777777" w:rsidR="003E10D9" w:rsidRDefault="003E10D9" w:rsidP="003E10D9">
            <w:pPr>
              <w:jc w:val="center"/>
              <w:rPr>
                <w:sz w:val="16"/>
                <w:szCs w:val="16"/>
              </w:rPr>
            </w:pPr>
          </w:p>
          <w:p w14:paraId="2B978BB5" w14:textId="77777777" w:rsidR="003E10D9" w:rsidRDefault="003E10D9" w:rsidP="003E10D9">
            <w:pPr>
              <w:jc w:val="center"/>
              <w:rPr>
                <w:sz w:val="16"/>
                <w:szCs w:val="16"/>
              </w:rPr>
            </w:pPr>
            <w:r w:rsidRPr="00BE0F2E">
              <w:rPr>
                <w:sz w:val="16"/>
                <w:szCs w:val="16"/>
              </w:rPr>
              <w:t>E)</w:t>
            </w:r>
          </w:p>
          <w:p w14:paraId="6FD761AA" w14:textId="77777777" w:rsidR="003E10D9" w:rsidRPr="00BE0F2E" w:rsidRDefault="003E10D9" w:rsidP="003E10D9">
            <w:pPr>
              <w:jc w:val="center"/>
              <w:rPr>
                <w:sz w:val="16"/>
                <w:szCs w:val="16"/>
              </w:rPr>
            </w:pPr>
          </w:p>
          <w:p w14:paraId="34CA9877" w14:textId="77777777" w:rsidR="003E10D9" w:rsidRPr="00B53FCA" w:rsidRDefault="003E10D9" w:rsidP="003E10D9">
            <w:pPr>
              <w:jc w:val="both"/>
            </w:pPr>
            <w:r>
              <w:rPr>
                <w:sz w:val="16"/>
                <w:szCs w:val="16"/>
              </w:rPr>
              <w:t xml:space="preserve">Altri </w:t>
            </w:r>
            <w:r w:rsidRPr="00BE0F2E">
              <w:rPr>
                <w:sz w:val="16"/>
                <w:szCs w:val="16"/>
              </w:rPr>
              <w:t>Processi, individuati dal Responsabile della Prevenzione della Corruzione e Trasparenza (RPCT)</w:t>
            </w:r>
            <w:r>
              <w:rPr>
                <w:sz w:val="16"/>
                <w:szCs w:val="16"/>
              </w:rPr>
              <w:t>.</w:t>
            </w:r>
          </w:p>
          <w:p w14:paraId="5B47E1AC" w14:textId="77777777" w:rsidR="003E10D9" w:rsidRPr="004F4AD5" w:rsidRDefault="003E10D9" w:rsidP="00FF2D51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6FA97885" w14:textId="77777777" w:rsidR="003E10D9" w:rsidRPr="004F4AD5" w:rsidRDefault="003E10D9" w:rsidP="00FF2D51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Gestione dell'elettorato</w:t>
            </w:r>
          </w:p>
        </w:tc>
        <w:tc>
          <w:tcPr>
            <w:tcW w:w="513" w:type="pct"/>
          </w:tcPr>
          <w:p w14:paraId="53817BE1" w14:textId="77777777" w:rsidR="003E10D9" w:rsidRPr="004F4AD5" w:rsidRDefault="003E10D9" w:rsidP="00FF2D51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ELETTORALE</w:t>
            </w:r>
          </w:p>
        </w:tc>
        <w:tc>
          <w:tcPr>
            <w:tcW w:w="425" w:type="pct"/>
          </w:tcPr>
          <w:p w14:paraId="297A406E" w14:textId="77777777" w:rsidR="003E10D9" w:rsidRPr="004F4AD5" w:rsidRDefault="003E10D9" w:rsidP="00FF2D5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2067FB2" w14:textId="77777777" w:rsidR="003E10D9" w:rsidRPr="004F4AD5" w:rsidRDefault="003E10D9" w:rsidP="00FF2D51">
            <w:pPr>
              <w:pStyle w:val="TableParagraph"/>
              <w:ind w:left="399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B</w:t>
            </w:r>
          </w:p>
        </w:tc>
        <w:tc>
          <w:tcPr>
            <w:tcW w:w="623" w:type="pct"/>
          </w:tcPr>
          <w:p w14:paraId="5E5DB14B" w14:textId="77777777" w:rsidR="003E10D9" w:rsidRPr="00B84A0A" w:rsidRDefault="003E10D9" w:rsidP="00FF2D51">
            <w:pPr>
              <w:jc w:val="both"/>
            </w:pPr>
            <w:r w:rsidRPr="00B84A0A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Il processo non consente margini di discrezionalità significativi o vantaggi diretti. </w:t>
            </w:r>
          </w:p>
        </w:tc>
        <w:tc>
          <w:tcPr>
            <w:tcW w:w="1090" w:type="pct"/>
          </w:tcPr>
          <w:p w14:paraId="4B677E16" w14:textId="77777777" w:rsidR="003E10D9" w:rsidRDefault="003E10D9" w:rsidP="00FF2D51">
            <w:pPr>
              <w:jc w:val="both"/>
            </w:pPr>
            <w:r w:rsidRPr="00E7349F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regolamentazione.</w:t>
            </w:r>
          </w:p>
        </w:tc>
        <w:tc>
          <w:tcPr>
            <w:tcW w:w="363" w:type="pct"/>
          </w:tcPr>
          <w:p w14:paraId="5C5CE4C9" w14:textId="77777777" w:rsidR="003E10D9" w:rsidRDefault="003E10D9" w:rsidP="00FF2D51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72C1E834" w14:textId="77777777" w:rsidR="003E10D9" w:rsidRDefault="003E10D9" w:rsidP="00FF2D51">
            <w:r w:rsidRPr="007944CF"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regolamenti.</w:t>
            </w:r>
          </w:p>
        </w:tc>
      </w:tr>
      <w:tr w:rsidR="003E10D9" w:rsidRPr="004F4AD5" w14:paraId="7FA0006C" w14:textId="77777777" w:rsidTr="00477754">
        <w:trPr>
          <w:trHeight w:val="647"/>
        </w:trPr>
        <w:tc>
          <w:tcPr>
            <w:tcW w:w="466" w:type="pct"/>
            <w:vMerge/>
          </w:tcPr>
          <w:p w14:paraId="62C5CBC6" w14:textId="77777777" w:rsidR="003E10D9" w:rsidRPr="004F4AD5" w:rsidRDefault="003E10D9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592755C7" w14:textId="77777777" w:rsidR="003E10D9" w:rsidRPr="004F4AD5" w:rsidRDefault="003E10D9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3E10D9">
              <w:rPr>
                <w:rFonts w:asciiTheme="minorHAnsi" w:hAnsiTheme="minorHAnsi" w:cstheme="minorHAnsi"/>
                <w:w w:val="105"/>
                <w:sz w:val="16"/>
                <w:szCs w:val="16"/>
              </w:rPr>
              <w:t>Accertamenti e verifiche dei tributi locali</w:t>
            </w:r>
          </w:p>
        </w:tc>
        <w:tc>
          <w:tcPr>
            <w:tcW w:w="513" w:type="pct"/>
          </w:tcPr>
          <w:p w14:paraId="55128DE1" w14:textId="77777777" w:rsidR="003E10D9" w:rsidRPr="004F4AD5" w:rsidRDefault="003E10D9" w:rsidP="003E10D9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TRIBUTI </w:t>
            </w:r>
          </w:p>
        </w:tc>
        <w:tc>
          <w:tcPr>
            <w:tcW w:w="425" w:type="pct"/>
          </w:tcPr>
          <w:p w14:paraId="43D9E1BB" w14:textId="77777777" w:rsidR="003E10D9" w:rsidRPr="004F4AD5" w:rsidRDefault="003E10D9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8B5997A" w14:textId="77777777" w:rsidR="003E10D9" w:rsidRPr="004F4AD5" w:rsidRDefault="003E10D9" w:rsidP="009E311E">
            <w:pPr>
              <w:pStyle w:val="TableParagraph"/>
              <w:ind w:left="419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09CDAF4C" w14:textId="77777777" w:rsidR="003E10D9" w:rsidRPr="004F4AD5" w:rsidRDefault="003E10D9" w:rsidP="009E311E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poteri e competenze, delle quali dispongono, in favore di taluni soggetti a scapito di altri, svolgendo o meno le verifiche,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intervenendo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o meno le sanzioni.</w:t>
            </w:r>
          </w:p>
        </w:tc>
        <w:tc>
          <w:tcPr>
            <w:tcW w:w="1090" w:type="pct"/>
          </w:tcPr>
          <w:p w14:paraId="32CA9F26" w14:textId="77777777" w:rsidR="003E10D9" w:rsidRPr="00382ADA" w:rsidRDefault="003E10D9" w:rsidP="005A4E7D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441833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Controllo; trasparenza; definizione e promozione dell’etica e di standard di comportamento; regolamentazione; semplificazione; formazione; disciplina del conflitto di interessi; </w:t>
            </w:r>
          </w:p>
        </w:tc>
        <w:tc>
          <w:tcPr>
            <w:tcW w:w="363" w:type="pct"/>
          </w:tcPr>
          <w:p w14:paraId="2248328C" w14:textId="77777777" w:rsidR="003E10D9" w:rsidRDefault="003E10D9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46C7F21C" w14:textId="77777777" w:rsidR="003E10D9" w:rsidRDefault="003E10D9" w:rsidP="005A4E7D">
            <w:pPr>
              <w:jc w:val="both"/>
            </w:pPr>
            <w:r w:rsidRPr="00E04B06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procedura specifica per gestione di conflitto d’interessi; adozione specifici protocolli d’intesa.</w:t>
            </w:r>
          </w:p>
        </w:tc>
      </w:tr>
      <w:tr w:rsidR="006709A4" w:rsidRPr="004F4AD5" w14:paraId="17E39921" w14:textId="77777777" w:rsidTr="002D3C41">
        <w:trPr>
          <w:trHeight w:val="1950"/>
        </w:trPr>
        <w:tc>
          <w:tcPr>
            <w:tcW w:w="466" w:type="pct"/>
            <w:vMerge w:val="restart"/>
            <w:tcBorders>
              <w:top w:val="nil"/>
            </w:tcBorders>
          </w:tcPr>
          <w:p w14:paraId="383D30C9" w14:textId="77777777" w:rsidR="00794C17" w:rsidRDefault="00794C17" w:rsidP="00794C17">
            <w:pPr>
              <w:jc w:val="center"/>
              <w:rPr>
                <w:sz w:val="16"/>
                <w:szCs w:val="16"/>
              </w:rPr>
            </w:pPr>
          </w:p>
          <w:p w14:paraId="1E856B1C" w14:textId="77777777" w:rsidR="00794C17" w:rsidRDefault="00794C17" w:rsidP="00794C17">
            <w:pPr>
              <w:jc w:val="center"/>
              <w:rPr>
                <w:sz w:val="16"/>
                <w:szCs w:val="16"/>
              </w:rPr>
            </w:pPr>
          </w:p>
          <w:p w14:paraId="7F6ACDB6" w14:textId="77777777" w:rsidR="00794C17" w:rsidRDefault="00794C17" w:rsidP="00794C17">
            <w:pPr>
              <w:jc w:val="center"/>
              <w:rPr>
                <w:sz w:val="16"/>
                <w:szCs w:val="16"/>
              </w:rPr>
            </w:pPr>
            <w:r w:rsidRPr="00BE0F2E">
              <w:rPr>
                <w:sz w:val="16"/>
                <w:szCs w:val="16"/>
              </w:rPr>
              <w:t>E)</w:t>
            </w:r>
          </w:p>
          <w:p w14:paraId="3F62B654" w14:textId="77777777" w:rsidR="00794C17" w:rsidRPr="00BE0F2E" w:rsidRDefault="00794C17" w:rsidP="00794C17">
            <w:pPr>
              <w:jc w:val="center"/>
              <w:rPr>
                <w:sz w:val="16"/>
                <w:szCs w:val="16"/>
              </w:rPr>
            </w:pPr>
          </w:p>
          <w:p w14:paraId="48F98E0E" w14:textId="77777777" w:rsidR="00794C17" w:rsidRPr="00B53FCA" w:rsidRDefault="00794C17" w:rsidP="00794C17">
            <w:pPr>
              <w:jc w:val="both"/>
            </w:pPr>
            <w:r>
              <w:rPr>
                <w:sz w:val="16"/>
                <w:szCs w:val="16"/>
              </w:rPr>
              <w:t xml:space="preserve">Altri </w:t>
            </w:r>
            <w:r w:rsidRPr="00BE0F2E">
              <w:rPr>
                <w:sz w:val="16"/>
                <w:szCs w:val="16"/>
              </w:rPr>
              <w:t>Processi, individuati dal Responsabile della Prevenzione della Corruzione e Trasparenza (RPCT)</w:t>
            </w:r>
            <w:r>
              <w:rPr>
                <w:sz w:val="16"/>
                <w:szCs w:val="16"/>
              </w:rPr>
              <w:t>.</w:t>
            </w:r>
          </w:p>
          <w:p w14:paraId="28CB8B40" w14:textId="77777777" w:rsidR="006709A4" w:rsidRPr="00951211" w:rsidRDefault="006709A4" w:rsidP="00040017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23A9D9C3" w14:textId="77777777" w:rsidR="006709A4" w:rsidRPr="004F4AD5" w:rsidRDefault="006709A4" w:rsidP="00040017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951211">
              <w:rPr>
                <w:rFonts w:asciiTheme="minorHAnsi" w:hAnsiTheme="minorHAnsi" w:cstheme="minorHAnsi"/>
                <w:w w:val="105"/>
                <w:sz w:val="16"/>
                <w:szCs w:val="16"/>
              </w:rPr>
              <w:t>Inden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n</w:t>
            </w:r>
            <w:r w:rsidRPr="00951211">
              <w:rPr>
                <w:rFonts w:asciiTheme="minorHAnsi" w:hAnsiTheme="minorHAnsi" w:cstheme="minorHAnsi"/>
                <w:w w:val="105"/>
                <w:sz w:val="16"/>
                <w:szCs w:val="16"/>
              </w:rPr>
              <w:t>izzi, risarcimenti e rimborsi</w:t>
            </w:r>
          </w:p>
        </w:tc>
        <w:tc>
          <w:tcPr>
            <w:tcW w:w="513" w:type="pct"/>
          </w:tcPr>
          <w:p w14:paraId="4613DA91" w14:textId="77777777" w:rsidR="006709A4" w:rsidRPr="004F4AD5" w:rsidRDefault="006709A4" w:rsidP="003E10D9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TUTTI GLI UFFICI </w:t>
            </w:r>
          </w:p>
        </w:tc>
        <w:tc>
          <w:tcPr>
            <w:tcW w:w="425" w:type="pct"/>
          </w:tcPr>
          <w:p w14:paraId="02B4C685" w14:textId="77777777" w:rsidR="006709A4" w:rsidRPr="004F4AD5" w:rsidRDefault="006709A4" w:rsidP="0004001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C30879F" w14:textId="77777777" w:rsidR="006709A4" w:rsidRPr="004F4AD5" w:rsidRDefault="006709A4" w:rsidP="00040017">
            <w:pPr>
              <w:pStyle w:val="TableParagraph"/>
              <w:ind w:left="419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1CCFDE85" w14:textId="77777777" w:rsidR="006709A4" w:rsidRPr="004F4AD5" w:rsidRDefault="006709A4" w:rsidP="00040017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poteri e competenze, delle quali dispongono, in favore di taluni soggetti a scapito di altri, svolgendo o meno le verifiche,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intervenendo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o meno le sanzioni.</w:t>
            </w:r>
          </w:p>
        </w:tc>
        <w:tc>
          <w:tcPr>
            <w:tcW w:w="1090" w:type="pct"/>
          </w:tcPr>
          <w:p w14:paraId="6D98532E" w14:textId="77777777" w:rsidR="006709A4" w:rsidRPr="00382ADA" w:rsidRDefault="006709A4" w:rsidP="005A4E7D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441833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Controllo; trasparenza; definizione e promozione dell’etica e di standard di comportamento; regolamentazione; semplificazione; formazione; disciplina del conflitto di interessi</w:t>
            </w:r>
            <w:r w:rsidR="005A4E7D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363" w:type="pct"/>
          </w:tcPr>
          <w:p w14:paraId="07BBF4C4" w14:textId="77777777" w:rsidR="006709A4" w:rsidRDefault="006709A4" w:rsidP="00040017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50A9A9CA" w14:textId="77777777" w:rsidR="006709A4" w:rsidRPr="00E7380F" w:rsidRDefault="006709A4" w:rsidP="00866231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E04B06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procedure protezione segnalazioni anche anonime; procedura specifica per gestione di conflitto d’interessi; adozione specifici protocolli d’intesa.</w:t>
            </w:r>
          </w:p>
        </w:tc>
      </w:tr>
      <w:tr w:rsidR="006709A4" w:rsidRPr="004F4AD5" w14:paraId="6BE6DE34" w14:textId="77777777" w:rsidTr="00477754">
        <w:trPr>
          <w:trHeight w:val="647"/>
        </w:trPr>
        <w:tc>
          <w:tcPr>
            <w:tcW w:w="466" w:type="pct"/>
            <w:vMerge/>
          </w:tcPr>
          <w:p w14:paraId="11764C4D" w14:textId="77777777" w:rsidR="006709A4" w:rsidRPr="004F4AD5" w:rsidRDefault="006709A4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0259DA20" w14:textId="77777777" w:rsidR="006709A4" w:rsidRPr="004F4AD5" w:rsidRDefault="006709A4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709A4">
              <w:rPr>
                <w:rFonts w:asciiTheme="minorHAnsi" w:hAnsiTheme="minorHAnsi" w:cstheme="minorHAnsi"/>
                <w:w w:val="105"/>
                <w:sz w:val="16"/>
                <w:szCs w:val="16"/>
              </w:rPr>
              <w:t>Accertamenti e controlli sull'attività edilizia privata (abusi)</w:t>
            </w:r>
          </w:p>
        </w:tc>
        <w:tc>
          <w:tcPr>
            <w:tcW w:w="513" w:type="pct"/>
          </w:tcPr>
          <w:p w14:paraId="4C11C149" w14:textId="77777777" w:rsidR="006709A4" w:rsidRPr="004F4AD5" w:rsidRDefault="006709A4" w:rsidP="009E311E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POLIZIA LOCALE E PROTEZIONE CIVILE</w:t>
            </w:r>
          </w:p>
        </w:tc>
        <w:tc>
          <w:tcPr>
            <w:tcW w:w="425" w:type="pct"/>
          </w:tcPr>
          <w:p w14:paraId="6030E82F" w14:textId="77777777" w:rsidR="006709A4" w:rsidRPr="004F4AD5" w:rsidRDefault="006709A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F483BAC" w14:textId="77777777" w:rsidR="006709A4" w:rsidRPr="004F4AD5" w:rsidRDefault="006709A4" w:rsidP="009E311E">
            <w:pPr>
              <w:pStyle w:val="TableParagraph"/>
              <w:ind w:left="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21262534" w14:textId="77777777" w:rsidR="006709A4" w:rsidRPr="004F4AD5" w:rsidRDefault="006709A4" w:rsidP="009E311E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poteri e competenze, delle quali dispongono, in favore di taluni soggetti a scapito di altri, svolgendo o meno le verifiche,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rilevando o meno 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sanzioni.</w:t>
            </w:r>
          </w:p>
        </w:tc>
        <w:tc>
          <w:tcPr>
            <w:tcW w:w="1090" w:type="pct"/>
          </w:tcPr>
          <w:p w14:paraId="4F6E0F0F" w14:textId="77777777" w:rsidR="006709A4" w:rsidRPr="00382ADA" w:rsidRDefault="005A4E7D" w:rsidP="009E311E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441833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Controllo; trasparenza; definizione e promozione dell’etica e di standard di comportamento; regolamentazione; semplificazione; formazione; disciplina del conflitto di interessi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363" w:type="pct"/>
          </w:tcPr>
          <w:p w14:paraId="4C44A41D" w14:textId="77777777" w:rsidR="006709A4" w:rsidRDefault="006709A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0058DB6F" w14:textId="77777777" w:rsidR="006709A4" w:rsidRDefault="005A4E7D" w:rsidP="009E311E">
            <w:pPr>
              <w:jc w:val="both"/>
            </w:pPr>
            <w:r w:rsidRPr="00E04B06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procedure protezione segnalazioni anche anonime; procedura specifica per gestione di conflitto d’interessi; adozione specifici protocolli d’intesa.</w:t>
            </w:r>
          </w:p>
        </w:tc>
      </w:tr>
      <w:tr w:rsidR="006709A4" w:rsidRPr="004F4AD5" w14:paraId="7D8FCAC3" w14:textId="77777777" w:rsidTr="00477754">
        <w:trPr>
          <w:trHeight w:val="250"/>
        </w:trPr>
        <w:tc>
          <w:tcPr>
            <w:tcW w:w="466" w:type="pct"/>
            <w:vMerge/>
          </w:tcPr>
          <w:p w14:paraId="12E76988" w14:textId="77777777" w:rsidR="006709A4" w:rsidRPr="004F4AD5" w:rsidRDefault="006709A4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52C832D7" w14:textId="77777777" w:rsidR="006709A4" w:rsidRPr="004F4AD5" w:rsidRDefault="006709A4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Vigilanza sulla circolazione e la sosta</w:t>
            </w:r>
          </w:p>
        </w:tc>
        <w:tc>
          <w:tcPr>
            <w:tcW w:w="513" w:type="pct"/>
          </w:tcPr>
          <w:p w14:paraId="655330EE" w14:textId="77777777" w:rsidR="006709A4" w:rsidRPr="004F4AD5" w:rsidRDefault="006709A4" w:rsidP="009E311E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POLIZIA LOCALE E PROTEZIONE CIVILE</w:t>
            </w:r>
          </w:p>
        </w:tc>
        <w:tc>
          <w:tcPr>
            <w:tcW w:w="425" w:type="pct"/>
          </w:tcPr>
          <w:p w14:paraId="4388F799" w14:textId="77777777" w:rsidR="006709A4" w:rsidRPr="004F4AD5" w:rsidRDefault="006709A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88F79F3" w14:textId="77777777" w:rsidR="006709A4" w:rsidRPr="004F4AD5" w:rsidRDefault="006709A4" w:rsidP="009E311E">
            <w:pPr>
              <w:pStyle w:val="TableParagraph"/>
              <w:ind w:left="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33466985" w14:textId="77777777" w:rsidR="006709A4" w:rsidRPr="004F4AD5" w:rsidRDefault="006709A4" w:rsidP="009E311E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poteri e competenze, delle quali dispongono, in favore di taluni 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 xml:space="preserve">soggetti a scapito di altri, svolgendo o meno le verifiche,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ri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levando o meno le sanzioni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, che tuttavia possono portare a vantaggi economici molto contenuti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1090" w:type="pct"/>
          </w:tcPr>
          <w:p w14:paraId="2F4AF21A" w14:textId="77777777" w:rsidR="006709A4" w:rsidRPr="00382ADA" w:rsidRDefault="005A4E7D" w:rsidP="009E311E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441833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Controllo; trasparenza; definizione e promozione dell’etica e di standard di comportamento; regolamentazione; semplificazione; formazione; disciplina del conflitto di interessi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363" w:type="pct"/>
          </w:tcPr>
          <w:p w14:paraId="6936A0AA" w14:textId="77777777" w:rsidR="006709A4" w:rsidRDefault="006709A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6FBE9610" w14:textId="77777777" w:rsidR="006709A4" w:rsidRDefault="005A4E7D" w:rsidP="009E311E">
            <w:pPr>
              <w:jc w:val="both"/>
            </w:pPr>
            <w:r w:rsidRPr="00E04B06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Controlli a campione almeno semestrali; pubblicazione degli atti; adozione di codici e di regolamenti specifici; semplificazione procedure se possibile; formazione almeno annuale; procedure </w:t>
            </w:r>
            <w:r w:rsidRPr="00E04B06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protezione segnalazioni anche anonime; procedura specifica per gestione di conflitto d’interessi; adozione specifici protocolli d’intesa.</w:t>
            </w:r>
          </w:p>
        </w:tc>
      </w:tr>
      <w:tr w:rsidR="006709A4" w:rsidRPr="004F4AD5" w14:paraId="75F3F027" w14:textId="77777777" w:rsidTr="00477754">
        <w:trPr>
          <w:trHeight w:val="647"/>
        </w:trPr>
        <w:tc>
          <w:tcPr>
            <w:tcW w:w="466" w:type="pct"/>
            <w:vMerge/>
          </w:tcPr>
          <w:p w14:paraId="10628ADC" w14:textId="77777777" w:rsidR="006709A4" w:rsidRPr="004F4AD5" w:rsidRDefault="006709A4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2F75E2AE" w14:textId="77777777" w:rsidR="006709A4" w:rsidRPr="004F4AD5" w:rsidRDefault="006709A4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Vigilanza e verifiche sulle attività commerciali in sede fissa</w:t>
            </w:r>
          </w:p>
        </w:tc>
        <w:tc>
          <w:tcPr>
            <w:tcW w:w="513" w:type="pct"/>
          </w:tcPr>
          <w:p w14:paraId="5885EEFF" w14:textId="77777777" w:rsidR="006709A4" w:rsidRPr="004F4AD5" w:rsidRDefault="006709A4" w:rsidP="009E311E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POLIZIA LOCALE E PROTEZIONE CIVILE</w:t>
            </w:r>
          </w:p>
        </w:tc>
        <w:tc>
          <w:tcPr>
            <w:tcW w:w="425" w:type="pct"/>
          </w:tcPr>
          <w:p w14:paraId="252E98E9" w14:textId="77777777" w:rsidR="006709A4" w:rsidRPr="004F4AD5" w:rsidRDefault="006709A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7ACE82F" w14:textId="77777777" w:rsidR="006709A4" w:rsidRPr="004F4AD5" w:rsidRDefault="006709A4" w:rsidP="009E311E">
            <w:pPr>
              <w:pStyle w:val="TableParagraph"/>
              <w:ind w:left="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0F53F5C5" w14:textId="77777777" w:rsidR="006709A4" w:rsidRPr="004F4AD5" w:rsidRDefault="006709A4" w:rsidP="009E311E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poteri e competenze, delle quali dispongono, in favore di taluni soggetti a scapito di altri, svolgendo o meno le verifiche,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ri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levando o meno le sanzioni.</w:t>
            </w:r>
          </w:p>
        </w:tc>
        <w:tc>
          <w:tcPr>
            <w:tcW w:w="1090" w:type="pct"/>
          </w:tcPr>
          <w:p w14:paraId="23083DDE" w14:textId="77777777" w:rsidR="006709A4" w:rsidRPr="00382ADA" w:rsidRDefault="005A4E7D" w:rsidP="009E311E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441833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Controllo; trasparenza; definizione e promozione dell’etica e di standard di comportamento; regolamentazione; semplificazione; formazione; disciplina del conflitto di interessi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363" w:type="pct"/>
          </w:tcPr>
          <w:p w14:paraId="0E3A2313" w14:textId="77777777" w:rsidR="006709A4" w:rsidRDefault="006709A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676056EF" w14:textId="77777777" w:rsidR="006709A4" w:rsidRDefault="005A4E7D" w:rsidP="009E311E">
            <w:pPr>
              <w:jc w:val="both"/>
            </w:pPr>
            <w:r w:rsidRPr="00E04B06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procedure protezione segnalazioni anche anonime; procedura specifica per gestione di conflitto d’interessi; adozione specifici protocolli d’intesa.</w:t>
            </w:r>
          </w:p>
        </w:tc>
      </w:tr>
      <w:tr w:rsidR="006709A4" w:rsidRPr="004F4AD5" w14:paraId="345DA376" w14:textId="77777777" w:rsidTr="00EA5A95">
        <w:trPr>
          <w:trHeight w:val="647"/>
        </w:trPr>
        <w:tc>
          <w:tcPr>
            <w:tcW w:w="466" w:type="pct"/>
            <w:vMerge w:val="restart"/>
            <w:tcBorders>
              <w:top w:val="nil"/>
            </w:tcBorders>
          </w:tcPr>
          <w:p w14:paraId="2A510680" w14:textId="77777777" w:rsidR="006709A4" w:rsidRPr="004F4AD5" w:rsidRDefault="006709A4" w:rsidP="009E311E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  <w:shd w:val="clear" w:color="auto" w:fill="auto"/>
          </w:tcPr>
          <w:p w14:paraId="01731992" w14:textId="77777777" w:rsidR="006709A4" w:rsidRPr="004F4AD5" w:rsidRDefault="006709A4" w:rsidP="009E311E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Vigilanza e verifiche su mercati ed ambulanti</w:t>
            </w:r>
          </w:p>
        </w:tc>
        <w:tc>
          <w:tcPr>
            <w:tcW w:w="513" w:type="pct"/>
          </w:tcPr>
          <w:p w14:paraId="37A8AAF0" w14:textId="77777777" w:rsidR="006709A4" w:rsidRPr="004F4AD5" w:rsidRDefault="006709A4" w:rsidP="00866231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POLIZIA LOCALE / UFFICIO COMMERCIO</w:t>
            </w:r>
          </w:p>
        </w:tc>
        <w:tc>
          <w:tcPr>
            <w:tcW w:w="425" w:type="pct"/>
          </w:tcPr>
          <w:p w14:paraId="5CB29C2B" w14:textId="77777777" w:rsidR="006709A4" w:rsidRPr="004F4AD5" w:rsidRDefault="006709A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B1E00E7" w14:textId="77777777" w:rsidR="006709A4" w:rsidRPr="004F4AD5" w:rsidRDefault="006709A4" w:rsidP="009E311E">
            <w:pPr>
              <w:pStyle w:val="TableParagraph"/>
              <w:ind w:left="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59156B3E" w14:textId="77777777" w:rsidR="006709A4" w:rsidRPr="004F4AD5" w:rsidRDefault="006709A4" w:rsidP="009E311E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poteri e competenze, delle quali dispongono, in favore di taluni soggetti a scapito di altri, svolgendo o meno le verifiche,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ri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levando o meno le sanzioni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, che tuttavia possono portare a vantaggi economici molto contenuti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1090" w:type="pct"/>
          </w:tcPr>
          <w:p w14:paraId="25C014BF" w14:textId="77777777" w:rsidR="006709A4" w:rsidRPr="00382ADA" w:rsidRDefault="005A4E7D" w:rsidP="009E311E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441833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Controllo; trasparenza; definizione e promozione dell’etica e di standard di comportamento; regolamentazione; semplificazione; formazione; disciplina del conflitto di interessi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363" w:type="pct"/>
          </w:tcPr>
          <w:p w14:paraId="54E8BA74" w14:textId="77777777" w:rsidR="006709A4" w:rsidRDefault="006709A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7F45D086" w14:textId="77777777" w:rsidR="006709A4" w:rsidRDefault="005A4E7D" w:rsidP="009E311E">
            <w:pPr>
              <w:jc w:val="both"/>
            </w:pPr>
            <w:r w:rsidRPr="00E04B06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procedure protezione segnalazioni anche anonime; procedura specifica per gestione di conflitto d’interessi; adozione specifici protocolli d’intesa.</w:t>
            </w:r>
          </w:p>
        </w:tc>
      </w:tr>
      <w:tr w:rsidR="006709A4" w:rsidRPr="004F4AD5" w14:paraId="3435404F" w14:textId="77777777" w:rsidTr="00477754">
        <w:trPr>
          <w:trHeight w:val="647"/>
        </w:trPr>
        <w:tc>
          <w:tcPr>
            <w:tcW w:w="466" w:type="pct"/>
            <w:vMerge/>
          </w:tcPr>
          <w:p w14:paraId="0754A63C" w14:textId="77777777" w:rsidR="006709A4" w:rsidRPr="004F4AD5" w:rsidRDefault="006709A4" w:rsidP="009E311E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557A0065" w14:textId="77777777" w:rsidR="006709A4" w:rsidRPr="004F4AD5" w:rsidRDefault="006709A4" w:rsidP="009E311E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sull'uso del territorio</w:t>
            </w:r>
          </w:p>
        </w:tc>
        <w:tc>
          <w:tcPr>
            <w:tcW w:w="513" w:type="pct"/>
          </w:tcPr>
          <w:p w14:paraId="446E1029" w14:textId="77777777" w:rsidR="006709A4" w:rsidRPr="004F4AD5" w:rsidRDefault="006709A4" w:rsidP="009E311E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POLIZIA LOCALE E PROTEZIONE CIVILE</w:t>
            </w:r>
          </w:p>
        </w:tc>
        <w:tc>
          <w:tcPr>
            <w:tcW w:w="425" w:type="pct"/>
          </w:tcPr>
          <w:p w14:paraId="4D6EDD32" w14:textId="77777777" w:rsidR="006709A4" w:rsidRPr="004F4AD5" w:rsidRDefault="006709A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1289B03" w14:textId="77777777" w:rsidR="006709A4" w:rsidRPr="004F4AD5" w:rsidRDefault="006709A4" w:rsidP="009E311E">
            <w:pPr>
              <w:pStyle w:val="TableParagraph"/>
              <w:ind w:left="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7DCF7F61" w14:textId="77777777" w:rsidR="006709A4" w:rsidRPr="004F4AD5" w:rsidRDefault="006709A4" w:rsidP="009E311E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poteri e competenze, delle quali dispongono, in favore di taluni soggetti a scapito di altri, svolgendo o meno le verifiche,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ri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levando o meno le sanzioni.</w:t>
            </w:r>
          </w:p>
        </w:tc>
        <w:tc>
          <w:tcPr>
            <w:tcW w:w="1090" w:type="pct"/>
          </w:tcPr>
          <w:p w14:paraId="1C569C69" w14:textId="77777777" w:rsidR="006709A4" w:rsidRPr="00382ADA" w:rsidRDefault="005A4E7D" w:rsidP="009E311E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441833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Controllo; trasparenza; definizione e promozione dell’etica e di standard di comportamento; regolamentazione; semplificazione; formazione; disciplina del conflitto di interessi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363" w:type="pct"/>
          </w:tcPr>
          <w:p w14:paraId="41BB1879" w14:textId="77777777" w:rsidR="006709A4" w:rsidRDefault="006709A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41A6B9DE" w14:textId="77777777" w:rsidR="006709A4" w:rsidRDefault="005A4E7D" w:rsidP="009E311E">
            <w:pPr>
              <w:jc w:val="both"/>
            </w:pPr>
            <w:r w:rsidRPr="00E04B06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procedure protezione segnalazioni anche anonime; procedura specifica per gestione di conflitto d’interessi; adozione specifici protocolli d’intesa.</w:t>
            </w:r>
          </w:p>
        </w:tc>
      </w:tr>
      <w:tr w:rsidR="006709A4" w:rsidRPr="004F4AD5" w14:paraId="7051B2D3" w14:textId="77777777" w:rsidTr="00477754">
        <w:trPr>
          <w:trHeight w:val="647"/>
        </w:trPr>
        <w:tc>
          <w:tcPr>
            <w:tcW w:w="466" w:type="pct"/>
            <w:vMerge/>
          </w:tcPr>
          <w:p w14:paraId="79F0D530" w14:textId="77777777" w:rsidR="006709A4" w:rsidRPr="004F4AD5" w:rsidRDefault="006709A4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272F7F03" w14:textId="77777777" w:rsidR="006709A4" w:rsidRPr="004F4AD5" w:rsidRDefault="006709A4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sull’abbandono di rifiuti urbani</w:t>
            </w:r>
          </w:p>
        </w:tc>
        <w:tc>
          <w:tcPr>
            <w:tcW w:w="513" w:type="pct"/>
          </w:tcPr>
          <w:p w14:paraId="64285135" w14:textId="77777777" w:rsidR="006709A4" w:rsidRPr="004F4AD5" w:rsidRDefault="006709A4" w:rsidP="009E311E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POLIZIA LOCALE E PROTEZIONE CIVILE</w:t>
            </w:r>
          </w:p>
        </w:tc>
        <w:tc>
          <w:tcPr>
            <w:tcW w:w="425" w:type="pct"/>
          </w:tcPr>
          <w:p w14:paraId="79C04427" w14:textId="77777777" w:rsidR="006709A4" w:rsidRPr="004F4AD5" w:rsidRDefault="006709A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0038D91" w14:textId="77777777" w:rsidR="006709A4" w:rsidRPr="004F4AD5" w:rsidRDefault="006709A4" w:rsidP="009E311E">
            <w:pPr>
              <w:pStyle w:val="TableParagraph"/>
              <w:ind w:left="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035AE831" w14:textId="77777777" w:rsidR="006709A4" w:rsidRPr="004F4AD5" w:rsidRDefault="006709A4" w:rsidP="009E311E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poteri e competenze, delle quali dispongono, in favore di taluni soggetti a scapito di altri, svolgendo o meno le verifiche,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ri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levando o meno le sanzioni.</w:t>
            </w:r>
          </w:p>
        </w:tc>
        <w:tc>
          <w:tcPr>
            <w:tcW w:w="1090" w:type="pct"/>
          </w:tcPr>
          <w:p w14:paraId="518A6496" w14:textId="77777777" w:rsidR="006709A4" w:rsidRPr="00382ADA" w:rsidRDefault="005A4E7D" w:rsidP="009E311E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441833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Controllo; trasparenza; definizione e promozione dell’etica e di standard di comportamento; regolamentazione; semplificazione; formazione; disciplina del conflitto di interessi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363" w:type="pct"/>
          </w:tcPr>
          <w:p w14:paraId="45419E97" w14:textId="77777777" w:rsidR="006709A4" w:rsidRDefault="006709A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016DE75E" w14:textId="77777777" w:rsidR="006709A4" w:rsidRDefault="005A4E7D" w:rsidP="009E311E">
            <w:pPr>
              <w:jc w:val="both"/>
            </w:pPr>
            <w:r w:rsidRPr="00E04B06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procedure protezione segnalazioni anche anonime; procedura specifica per gestione di conflitto d’interessi; adozione specifici protocolli d’intesa.</w:t>
            </w:r>
          </w:p>
        </w:tc>
      </w:tr>
      <w:tr w:rsidR="006709A4" w:rsidRPr="004F4AD5" w14:paraId="5F126829" w14:textId="77777777" w:rsidTr="00477754">
        <w:trPr>
          <w:trHeight w:val="647"/>
        </w:trPr>
        <w:tc>
          <w:tcPr>
            <w:tcW w:w="466" w:type="pct"/>
            <w:vMerge/>
          </w:tcPr>
          <w:p w14:paraId="094632E8" w14:textId="77777777" w:rsidR="006709A4" w:rsidRPr="004F4AD5" w:rsidRDefault="006709A4" w:rsidP="009E311E">
            <w:pPr>
              <w:pStyle w:val="TableParagraph"/>
              <w:ind w:left="24" w:right="299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651B9CA9" w14:textId="77777777" w:rsidR="006709A4" w:rsidRPr="004F4AD5" w:rsidRDefault="006709A4" w:rsidP="009E311E">
            <w:pPr>
              <w:pStyle w:val="TableParagraph"/>
              <w:ind w:left="24" w:right="299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Gestione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delle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sanzioni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per violazione del Codice della strada</w:t>
            </w:r>
          </w:p>
        </w:tc>
        <w:tc>
          <w:tcPr>
            <w:tcW w:w="513" w:type="pct"/>
          </w:tcPr>
          <w:p w14:paraId="6F55E9F1" w14:textId="77777777" w:rsidR="006709A4" w:rsidRPr="004F4AD5" w:rsidRDefault="006709A4" w:rsidP="009E311E">
            <w:pPr>
              <w:pStyle w:val="TableParagraph"/>
              <w:ind w:right="5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POLIZIA LOCALE E PROTEZIONE CIVILE</w:t>
            </w:r>
          </w:p>
        </w:tc>
        <w:tc>
          <w:tcPr>
            <w:tcW w:w="425" w:type="pct"/>
          </w:tcPr>
          <w:p w14:paraId="4DFCA7A1" w14:textId="77777777" w:rsidR="006709A4" w:rsidRPr="004F4AD5" w:rsidRDefault="006709A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0B7A6AC" w14:textId="77777777" w:rsidR="006709A4" w:rsidRPr="004F4AD5" w:rsidRDefault="006709A4" w:rsidP="009E311E">
            <w:pPr>
              <w:pStyle w:val="TableParagraph"/>
              <w:ind w:left="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508216DC" w14:textId="77777777" w:rsidR="006709A4" w:rsidRPr="004F4AD5" w:rsidRDefault="006709A4" w:rsidP="009E311E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poteri e competenze, delle quali dispongono, in favore di taluni soggetti a scapito di altri, svolgendo o meno le verifiche,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modificando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o meno le sanzioni.</w:t>
            </w:r>
          </w:p>
        </w:tc>
        <w:tc>
          <w:tcPr>
            <w:tcW w:w="1090" w:type="pct"/>
          </w:tcPr>
          <w:p w14:paraId="29B3D1DC" w14:textId="77777777" w:rsidR="006709A4" w:rsidRPr="00382ADA" w:rsidRDefault="005A4E7D" w:rsidP="009E311E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441833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Controllo; trasparenza; definizione e promozione dell’etica e di standard di comportamento; regolamentazione; semplificazione; formazione; disciplina del conflitto di interessi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363" w:type="pct"/>
          </w:tcPr>
          <w:p w14:paraId="7286B9E3" w14:textId="77777777" w:rsidR="006709A4" w:rsidRDefault="006709A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359638EB" w14:textId="77777777" w:rsidR="006709A4" w:rsidRDefault="005A4E7D" w:rsidP="009E311E">
            <w:pPr>
              <w:jc w:val="both"/>
            </w:pPr>
            <w:r w:rsidRPr="00E04B06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procedure protezione segnalazioni anche anonime; procedura specifica per gestione di conflitto d’interessi; adozione specifici protocolli d’intesa.</w:t>
            </w:r>
          </w:p>
        </w:tc>
      </w:tr>
      <w:tr w:rsidR="006709A4" w:rsidRPr="004F4AD5" w14:paraId="3C65E0B1" w14:textId="77777777" w:rsidTr="00794C17">
        <w:trPr>
          <w:trHeight w:val="647"/>
        </w:trPr>
        <w:tc>
          <w:tcPr>
            <w:tcW w:w="466" w:type="pct"/>
            <w:tcBorders>
              <w:top w:val="nil"/>
              <w:bottom w:val="single" w:sz="4" w:space="0" w:color="auto"/>
            </w:tcBorders>
          </w:tcPr>
          <w:p w14:paraId="6032D019" w14:textId="77777777" w:rsidR="00794C17" w:rsidRDefault="00794C17" w:rsidP="00794C17">
            <w:pPr>
              <w:pStyle w:val="Paragrafoelenco"/>
              <w:numPr>
                <w:ilvl w:val="0"/>
                <w:numId w:val="2"/>
              </w:numPr>
              <w:jc w:val="center"/>
              <w:rPr>
                <w:sz w:val="16"/>
                <w:szCs w:val="16"/>
              </w:rPr>
            </w:pPr>
          </w:p>
          <w:p w14:paraId="18663BCE" w14:textId="77777777" w:rsidR="00794C17" w:rsidRDefault="00794C17" w:rsidP="00794C17">
            <w:pPr>
              <w:rPr>
                <w:sz w:val="16"/>
                <w:szCs w:val="16"/>
              </w:rPr>
            </w:pPr>
          </w:p>
          <w:p w14:paraId="251116D1" w14:textId="77777777" w:rsidR="00794C17" w:rsidRPr="003E10D9" w:rsidRDefault="00794C17" w:rsidP="00794C17">
            <w:pPr>
              <w:rPr>
                <w:sz w:val="16"/>
                <w:szCs w:val="16"/>
              </w:rPr>
            </w:pPr>
            <w:r w:rsidRPr="003E10D9">
              <w:rPr>
                <w:sz w:val="16"/>
                <w:szCs w:val="16"/>
              </w:rPr>
              <w:t>Autorizzazione/</w:t>
            </w:r>
          </w:p>
          <w:p w14:paraId="1BA5269F" w14:textId="77777777" w:rsidR="00794C17" w:rsidRPr="003E10D9" w:rsidRDefault="00794C17" w:rsidP="00794C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concessione</w:t>
            </w:r>
          </w:p>
          <w:p w14:paraId="29C75B4F" w14:textId="77777777" w:rsidR="006709A4" w:rsidRPr="00951211" w:rsidRDefault="006709A4" w:rsidP="00FF2D51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6" w:type="pct"/>
          </w:tcPr>
          <w:p w14:paraId="6006AC5B" w14:textId="77777777" w:rsidR="006709A4" w:rsidRPr="001748CF" w:rsidRDefault="006709A4" w:rsidP="00FF2D51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951211">
              <w:rPr>
                <w:rFonts w:asciiTheme="minorHAnsi" w:hAnsiTheme="minorHAnsi" w:cstheme="minorHAnsi"/>
                <w:sz w:val="16"/>
                <w:szCs w:val="16"/>
              </w:rPr>
              <w:t>Rilascio contrassegno invalidi</w:t>
            </w:r>
          </w:p>
        </w:tc>
        <w:tc>
          <w:tcPr>
            <w:tcW w:w="513" w:type="pct"/>
          </w:tcPr>
          <w:p w14:paraId="7B0F03E9" w14:textId="77777777" w:rsidR="006709A4" w:rsidRPr="001748CF" w:rsidRDefault="006709A4" w:rsidP="00FF2D51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748CF">
              <w:rPr>
                <w:rFonts w:asciiTheme="minorHAnsi" w:hAnsiTheme="minorHAnsi" w:cstheme="minorHAnsi"/>
                <w:sz w:val="16"/>
                <w:szCs w:val="16"/>
              </w:rPr>
              <w:t>POLIZIA LOCALE E PROTEZIONE CIVILE</w:t>
            </w:r>
          </w:p>
        </w:tc>
        <w:tc>
          <w:tcPr>
            <w:tcW w:w="425" w:type="pct"/>
          </w:tcPr>
          <w:p w14:paraId="0A15EE38" w14:textId="77777777" w:rsidR="006709A4" w:rsidRPr="001748CF" w:rsidRDefault="006709A4" w:rsidP="00FF2D5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6609577" w14:textId="77777777" w:rsidR="006709A4" w:rsidRPr="001748CF" w:rsidRDefault="006709A4" w:rsidP="00FF2D51">
            <w:pPr>
              <w:pStyle w:val="TableParagraph"/>
              <w:ind w:left="399"/>
              <w:rPr>
                <w:rFonts w:asciiTheme="minorHAnsi" w:hAnsiTheme="minorHAnsi" w:cstheme="minorHAnsi"/>
                <w:sz w:val="16"/>
                <w:szCs w:val="16"/>
              </w:rPr>
            </w:pPr>
            <w:r w:rsidRPr="001748CF">
              <w:rPr>
                <w:rFonts w:asciiTheme="minorHAnsi" w:hAnsiTheme="minorHAnsi" w:cstheme="minorHAnsi"/>
                <w:w w:val="102"/>
                <w:sz w:val="16"/>
                <w:szCs w:val="16"/>
              </w:rPr>
              <w:t>B</w:t>
            </w:r>
          </w:p>
        </w:tc>
        <w:tc>
          <w:tcPr>
            <w:tcW w:w="623" w:type="pct"/>
          </w:tcPr>
          <w:p w14:paraId="4252B5C5" w14:textId="77777777" w:rsidR="006709A4" w:rsidRPr="004F4AD5" w:rsidRDefault="006709A4" w:rsidP="005A4E7D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poteri e competenze, delle quali dispongono, in favore di taluni soggetti a scapito di altri,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rilasciando o meno le autorizzazioni che, </w:t>
            </w:r>
            <w:proofErr w:type="spellStart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benchè</w:t>
            </w:r>
            <w:proofErr w:type="spellEnd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</w:t>
            </w:r>
            <w:r w:rsidR="005A4E7D">
              <w:rPr>
                <w:rFonts w:asciiTheme="minorHAnsi" w:hAnsiTheme="minorHAnsi" w:cstheme="minorHAnsi"/>
                <w:w w:val="105"/>
                <w:sz w:val="16"/>
                <w:szCs w:val="16"/>
              </w:rPr>
              <w:t>abbiano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un impatto diretto, possono portare a vantaggi economici molto contenuti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1090" w:type="pct"/>
          </w:tcPr>
          <w:p w14:paraId="7A14219A" w14:textId="77777777" w:rsidR="006709A4" w:rsidRDefault="006709A4" w:rsidP="00FF2D51">
            <w:pPr>
              <w:jc w:val="both"/>
            </w:pPr>
            <w:r w:rsidRPr="00493CEB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regolamentazione.</w:t>
            </w:r>
          </w:p>
        </w:tc>
        <w:tc>
          <w:tcPr>
            <w:tcW w:w="363" w:type="pct"/>
          </w:tcPr>
          <w:p w14:paraId="715A0562" w14:textId="77777777" w:rsidR="006709A4" w:rsidRDefault="006709A4" w:rsidP="00FF2D51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258D64EF" w14:textId="77777777" w:rsidR="006709A4" w:rsidRDefault="006709A4" w:rsidP="00FF2D51">
            <w:r w:rsidRPr="006C4A57"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regolamenti.</w:t>
            </w:r>
          </w:p>
        </w:tc>
      </w:tr>
      <w:tr w:rsidR="006709A4" w:rsidRPr="004F4AD5" w14:paraId="13D227EC" w14:textId="77777777" w:rsidTr="00794C17">
        <w:trPr>
          <w:trHeight w:val="647"/>
        </w:trPr>
        <w:tc>
          <w:tcPr>
            <w:tcW w:w="466" w:type="pct"/>
            <w:vMerge w:val="restart"/>
            <w:tcBorders>
              <w:top w:val="single" w:sz="4" w:space="0" w:color="auto"/>
            </w:tcBorders>
          </w:tcPr>
          <w:p w14:paraId="2B69C529" w14:textId="77777777" w:rsidR="00794C17" w:rsidRDefault="00794C17" w:rsidP="00794C17">
            <w:pPr>
              <w:jc w:val="center"/>
              <w:rPr>
                <w:sz w:val="16"/>
                <w:szCs w:val="16"/>
              </w:rPr>
            </w:pPr>
          </w:p>
          <w:p w14:paraId="13BD8E17" w14:textId="77777777" w:rsidR="00794C17" w:rsidRDefault="00794C17" w:rsidP="00794C17">
            <w:pPr>
              <w:jc w:val="center"/>
              <w:rPr>
                <w:sz w:val="16"/>
                <w:szCs w:val="16"/>
              </w:rPr>
            </w:pPr>
          </w:p>
          <w:p w14:paraId="6A00B3D0" w14:textId="77777777" w:rsidR="00794C17" w:rsidRDefault="00794C17" w:rsidP="00794C17">
            <w:pPr>
              <w:jc w:val="center"/>
              <w:rPr>
                <w:sz w:val="16"/>
                <w:szCs w:val="16"/>
              </w:rPr>
            </w:pPr>
            <w:r w:rsidRPr="00BE0F2E">
              <w:rPr>
                <w:sz w:val="16"/>
                <w:szCs w:val="16"/>
              </w:rPr>
              <w:t>E)</w:t>
            </w:r>
          </w:p>
          <w:p w14:paraId="37FF19E4" w14:textId="77777777" w:rsidR="00794C17" w:rsidRPr="00BE0F2E" w:rsidRDefault="00794C17" w:rsidP="00794C17">
            <w:pPr>
              <w:jc w:val="center"/>
              <w:rPr>
                <w:sz w:val="16"/>
                <w:szCs w:val="16"/>
              </w:rPr>
            </w:pPr>
          </w:p>
          <w:p w14:paraId="509105CF" w14:textId="77777777" w:rsidR="00794C17" w:rsidRPr="00B53FCA" w:rsidRDefault="00794C17" w:rsidP="00794C17">
            <w:pPr>
              <w:jc w:val="both"/>
            </w:pPr>
            <w:r>
              <w:rPr>
                <w:sz w:val="16"/>
                <w:szCs w:val="16"/>
              </w:rPr>
              <w:t xml:space="preserve">Altri </w:t>
            </w:r>
            <w:r w:rsidRPr="00BE0F2E">
              <w:rPr>
                <w:sz w:val="16"/>
                <w:szCs w:val="16"/>
              </w:rPr>
              <w:t xml:space="preserve">Processi, individuati dal Responsabile della Prevenzione della Corruzione e Trasparenza </w:t>
            </w:r>
            <w:r w:rsidRPr="00BE0F2E">
              <w:rPr>
                <w:sz w:val="16"/>
                <w:szCs w:val="16"/>
              </w:rPr>
              <w:lastRenderedPageBreak/>
              <w:t>(RPCT)</w:t>
            </w:r>
            <w:r>
              <w:rPr>
                <w:sz w:val="16"/>
                <w:szCs w:val="16"/>
              </w:rPr>
              <w:t>.</w:t>
            </w:r>
          </w:p>
          <w:p w14:paraId="6698C910" w14:textId="77777777" w:rsidR="006709A4" w:rsidRPr="001748CF" w:rsidRDefault="006709A4" w:rsidP="00FF2D51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0E66561D" w14:textId="77777777" w:rsidR="006709A4" w:rsidRPr="001748CF" w:rsidRDefault="006709A4" w:rsidP="00FF2D51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748CF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Sicurezza ed ordine pubblico</w:t>
            </w:r>
          </w:p>
        </w:tc>
        <w:tc>
          <w:tcPr>
            <w:tcW w:w="513" w:type="pct"/>
          </w:tcPr>
          <w:p w14:paraId="07024E36" w14:textId="77777777" w:rsidR="006709A4" w:rsidRPr="001748CF" w:rsidRDefault="006709A4" w:rsidP="00FF2D51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748CF">
              <w:rPr>
                <w:rFonts w:asciiTheme="minorHAnsi" w:hAnsiTheme="minorHAnsi" w:cstheme="minorHAnsi"/>
                <w:sz w:val="16"/>
                <w:szCs w:val="16"/>
              </w:rPr>
              <w:t>POLIZIA LOCALE E PROTEZIONE CIVILE</w:t>
            </w:r>
          </w:p>
        </w:tc>
        <w:tc>
          <w:tcPr>
            <w:tcW w:w="425" w:type="pct"/>
          </w:tcPr>
          <w:p w14:paraId="7E7F1F84" w14:textId="77777777" w:rsidR="006709A4" w:rsidRPr="001748CF" w:rsidRDefault="006709A4" w:rsidP="00FF2D5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DE90A1B" w14:textId="77777777" w:rsidR="006709A4" w:rsidRPr="001748CF" w:rsidRDefault="006709A4" w:rsidP="00FF2D51">
            <w:pPr>
              <w:pStyle w:val="TableParagraph"/>
              <w:ind w:left="399"/>
              <w:rPr>
                <w:rFonts w:asciiTheme="minorHAnsi" w:hAnsiTheme="minorHAnsi" w:cstheme="minorHAnsi"/>
                <w:sz w:val="16"/>
                <w:szCs w:val="16"/>
              </w:rPr>
            </w:pPr>
            <w:r w:rsidRPr="001748CF">
              <w:rPr>
                <w:rFonts w:asciiTheme="minorHAnsi" w:hAnsiTheme="minorHAnsi" w:cstheme="minorHAnsi"/>
                <w:w w:val="102"/>
                <w:sz w:val="16"/>
                <w:szCs w:val="16"/>
              </w:rPr>
              <w:t>B</w:t>
            </w:r>
          </w:p>
        </w:tc>
        <w:tc>
          <w:tcPr>
            <w:tcW w:w="623" w:type="pct"/>
          </w:tcPr>
          <w:p w14:paraId="20359117" w14:textId="77777777" w:rsidR="006709A4" w:rsidRPr="004F4AD5" w:rsidRDefault="006709A4" w:rsidP="00FF2D51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748CF">
              <w:rPr>
                <w:rFonts w:asciiTheme="minorHAnsi" w:hAnsiTheme="minorHAnsi" w:cstheme="minorHAnsi"/>
                <w:w w:val="105"/>
                <w:sz w:val="16"/>
                <w:szCs w:val="16"/>
              </w:rPr>
              <w:t>Il processo non consente margini di discrezionalità significativi o vantaggi diretti.</w:t>
            </w:r>
          </w:p>
        </w:tc>
        <w:tc>
          <w:tcPr>
            <w:tcW w:w="1090" w:type="pct"/>
          </w:tcPr>
          <w:p w14:paraId="420BECC2" w14:textId="77777777" w:rsidR="006709A4" w:rsidRDefault="006709A4" w:rsidP="00FF2D51">
            <w:pPr>
              <w:jc w:val="both"/>
            </w:pPr>
            <w:r w:rsidRPr="00493CEB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regolamentazione.</w:t>
            </w:r>
          </w:p>
        </w:tc>
        <w:tc>
          <w:tcPr>
            <w:tcW w:w="363" w:type="pct"/>
          </w:tcPr>
          <w:p w14:paraId="5E869A4D" w14:textId="77777777" w:rsidR="006709A4" w:rsidRDefault="006709A4" w:rsidP="00FF2D51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6CDA7547" w14:textId="77777777" w:rsidR="006709A4" w:rsidRDefault="006709A4" w:rsidP="00FF2D51">
            <w:r w:rsidRPr="006C4A57"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regolamenti.</w:t>
            </w:r>
          </w:p>
        </w:tc>
      </w:tr>
      <w:tr w:rsidR="006709A4" w:rsidRPr="004F4AD5" w14:paraId="42898A6D" w14:textId="77777777" w:rsidTr="00452AC0">
        <w:trPr>
          <w:trHeight w:val="647"/>
        </w:trPr>
        <w:tc>
          <w:tcPr>
            <w:tcW w:w="466" w:type="pct"/>
            <w:vMerge/>
          </w:tcPr>
          <w:p w14:paraId="0052376B" w14:textId="77777777" w:rsidR="006709A4" w:rsidRPr="004F4AD5" w:rsidRDefault="006709A4" w:rsidP="00FF2D51">
            <w:pPr>
              <w:pStyle w:val="TableParagraph"/>
              <w:ind w:left="24" w:right="6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6D24BD90" w14:textId="77777777" w:rsidR="006709A4" w:rsidRPr="004F4AD5" w:rsidRDefault="006709A4" w:rsidP="00FF2D51">
            <w:pPr>
              <w:pStyle w:val="TableParagraph"/>
              <w:ind w:left="24" w:right="6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Gestione ordinaria </w:t>
            </w:r>
            <w:proofErr w:type="gramStart"/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della entrate</w:t>
            </w:r>
            <w:proofErr w:type="gramEnd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, riaccertamento,</w:t>
            </w:r>
            <w:r w:rsidRPr="0081153C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spese di </w:t>
            </w:r>
            <w:r w:rsidRPr="0081153C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bilancio, mandati di pagamento</w:t>
            </w:r>
          </w:p>
        </w:tc>
        <w:tc>
          <w:tcPr>
            <w:tcW w:w="513" w:type="pct"/>
          </w:tcPr>
          <w:p w14:paraId="35893846" w14:textId="77777777" w:rsidR="006709A4" w:rsidRPr="004F4AD5" w:rsidRDefault="006709A4" w:rsidP="00FF2D51">
            <w:pPr>
              <w:pStyle w:val="TableParagraph"/>
              <w:ind w:right="5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UFFICIO FINANZIARIO</w:t>
            </w:r>
          </w:p>
        </w:tc>
        <w:tc>
          <w:tcPr>
            <w:tcW w:w="425" w:type="pct"/>
          </w:tcPr>
          <w:p w14:paraId="6C409A23" w14:textId="77777777" w:rsidR="006709A4" w:rsidRPr="004F4AD5" w:rsidRDefault="006709A4" w:rsidP="00FF2D5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5662036" w14:textId="77777777" w:rsidR="006709A4" w:rsidRPr="004F4AD5" w:rsidRDefault="006709A4" w:rsidP="00FF2D51">
            <w:pPr>
              <w:pStyle w:val="TableParagraph"/>
              <w:ind w:left="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B</w:t>
            </w:r>
          </w:p>
        </w:tc>
        <w:tc>
          <w:tcPr>
            <w:tcW w:w="623" w:type="pct"/>
          </w:tcPr>
          <w:p w14:paraId="39EE75E2" w14:textId="77777777" w:rsidR="006709A4" w:rsidRPr="004F4AD5" w:rsidRDefault="006709A4" w:rsidP="00FF2D51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Il processo non consente margini di discrezionalità significativi. Inoltre, i vantaggi che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potrebbe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produrre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in favore dei terzi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non sono direttamente imputabili.</w:t>
            </w:r>
          </w:p>
        </w:tc>
        <w:tc>
          <w:tcPr>
            <w:tcW w:w="1090" w:type="pct"/>
          </w:tcPr>
          <w:p w14:paraId="0C2D36C5" w14:textId="77777777" w:rsidR="006709A4" w:rsidRDefault="006709A4" w:rsidP="00FF2D51">
            <w:pPr>
              <w:jc w:val="both"/>
            </w:pPr>
            <w:r w:rsidRPr="00493CEB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Trasparenza; definizione e promozione dell’etica e di standard di comportamento; regolamentazione.</w:t>
            </w:r>
          </w:p>
        </w:tc>
        <w:tc>
          <w:tcPr>
            <w:tcW w:w="363" w:type="pct"/>
          </w:tcPr>
          <w:p w14:paraId="3D9AEAF9" w14:textId="77777777" w:rsidR="006709A4" w:rsidRDefault="006709A4" w:rsidP="00FF2D51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7B353044" w14:textId="77777777" w:rsidR="006709A4" w:rsidRDefault="006709A4" w:rsidP="00FF2D51">
            <w:r w:rsidRPr="006C4A57"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regolamenti.</w:t>
            </w:r>
          </w:p>
        </w:tc>
      </w:tr>
      <w:tr w:rsidR="006709A4" w:rsidRPr="004F4AD5" w14:paraId="6A4D1953" w14:textId="77777777" w:rsidTr="00452AC0">
        <w:trPr>
          <w:trHeight w:val="647"/>
        </w:trPr>
        <w:tc>
          <w:tcPr>
            <w:tcW w:w="466" w:type="pct"/>
            <w:vMerge/>
          </w:tcPr>
          <w:p w14:paraId="31905CD4" w14:textId="77777777" w:rsidR="006709A4" w:rsidRPr="0081153C" w:rsidRDefault="006709A4" w:rsidP="00FF2D51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0A45F3B5" w14:textId="77777777" w:rsidR="006709A4" w:rsidRPr="0081153C" w:rsidRDefault="006709A4" w:rsidP="00FF2D51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81153C">
              <w:rPr>
                <w:rFonts w:asciiTheme="minorHAnsi" w:hAnsiTheme="minorHAnsi" w:cstheme="minorHAnsi"/>
                <w:w w:val="105"/>
                <w:sz w:val="16"/>
                <w:szCs w:val="16"/>
              </w:rPr>
              <w:t>Adempimenti fiscali</w:t>
            </w:r>
          </w:p>
        </w:tc>
        <w:tc>
          <w:tcPr>
            <w:tcW w:w="513" w:type="pct"/>
          </w:tcPr>
          <w:p w14:paraId="38A30D31" w14:textId="77777777" w:rsidR="006709A4" w:rsidRPr="0081153C" w:rsidRDefault="006709A4" w:rsidP="00FF2D51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UFFICIO FINANZIARIO</w:t>
            </w:r>
          </w:p>
        </w:tc>
        <w:tc>
          <w:tcPr>
            <w:tcW w:w="425" w:type="pct"/>
          </w:tcPr>
          <w:p w14:paraId="623DF19B" w14:textId="77777777" w:rsidR="006709A4" w:rsidRPr="0081153C" w:rsidRDefault="006709A4" w:rsidP="00FF2D5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D6ABB38" w14:textId="77777777" w:rsidR="006709A4" w:rsidRPr="0081153C" w:rsidRDefault="006709A4" w:rsidP="00FF2D51">
            <w:pPr>
              <w:pStyle w:val="TableParagraph"/>
              <w:ind w:left="324" w:right="32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1153C">
              <w:rPr>
                <w:rFonts w:asciiTheme="minorHAnsi" w:hAnsiTheme="minorHAnsi" w:cstheme="minorHAnsi"/>
                <w:w w:val="105"/>
                <w:sz w:val="16"/>
                <w:szCs w:val="16"/>
              </w:rPr>
              <w:t>B</w:t>
            </w:r>
          </w:p>
        </w:tc>
        <w:tc>
          <w:tcPr>
            <w:tcW w:w="623" w:type="pct"/>
          </w:tcPr>
          <w:p w14:paraId="029D537A" w14:textId="77777777" w:rsidR="006709A4" w:rsidRPr="004F4AD5" w:rsidRDefault="006709A4" w:rsidP="00FF2D51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81153C">
              <w:rPr>
                <w:rFonts w:asciiTheme="minorHAnsi" w:hAnsiTheme="minorHAnsi" w:cstheme="minorHAnsi"/>
                <w:w w:val="105"/>
                <w:sz w:val="16"/>
                <w:szCs w:val="16"/>
              </w:rPr>
              <w:t>Il processo non consente margini di discrezionalità significativi o vantaggi diretti.</w:t>
            </w:r>
          </w:p>
        </w:tc>
        <w:tc>
          <w:tcPr>
            <w:tcW w:w="1090" w:type="pct"/>
          </w:tcPr>
          <w:p w14:paraId="689813CF" w14:textId="77777777" w:rsidR="006709A4" w:rsidRDefault="006709A4" w:rsidP="00FF2D51">
            <w:pPr>
              <w:jc w:val="both"/>
            </w:pPr>
            <w:r w:rsidRPr="00683641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regolamentazione.</w:t>
            </w:r>
          </w:p>
        </w:tc>
        <w:tc>
          <w:tcPr>
            <w:tcW w:w="363" w:type="pct"/>
          </w:tcPr>
          <w:p w14:paraId="2D3CD7A6" w14:textId="77777777" w:rsidR="006709A4" w:rsidRDefault="006709A4" w:rsidP="00FF2D51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1229D7EB" w14:textId="77777777" w:rsidR="006709A4" w:rsidRDefault="006709A4" w:rsidP="00FF2D51">
            <w:r w:rsidRPr="008D2F43"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regolamenti.</w:t>
            </w:r>
          </w:p>
        </w:tc>
      </w:tr>
      <w:tr w:rsidR="006709A4" w:rsidRPr="004F4AD5" w14:paraId="49C4F4C0" w14:textId="77777777" w:rsidTr="006709A4">
        <w:trPr>
          <w:trHeight w:val="647"/>
        </w:trPr>
        <w:tc>
          <w:tcPr>
            <w:tcW w:w="466" w:type="pct"/>
            <w:vMerge/>
            <w:tcBorders>
              <w:bottom w:val="single" w:sz="4" w:space="0" w:color="auto"/>
            </w:tcBorders>
          </w:tcPr>
          <w:p w14:paraId="2AD185E1" w14:textId="77777777" w:rsidR="006709A4" w:rsidRPr="004F4AD5" w:rsidRDefault="006709A4" w:rsidP="00FF2D51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4309E4D3" w14:textId="77777777" w:rsidR="006709A4" w:rsidRPr="004F4AD5" w:rsidRDefault="006709A4" w:rsidP="00FF2D51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Stipendi del personale</w:t>
            </w:r>
          </w:p>
        </w:tc>
        <w:tc>
          <w:tcPr>
            <w:tcW w:w="513" w:type="pct"/>
          </w:tcPr>
          <w:p w14:paraId="6D9C558E" w14:textId="77777777" w:rsidR="006709A4" w:rsidRPr="004F4AD5" w:rsidRDefault="006709A4" w:rsidP="00FF2D51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UFFICIO FINANZIARIO</w:t>
            </w:r>
          </w:p>
        </w:tc>
        <w:tc>
          <w:tcPr>
            <w:tcW w:w="425" w:type="pct"/>
          </w:tcPr>
          <w:p w14:paraId="218B1FCD" w14:textId="77777777" w:rsidR="006709A4" w:rsidRPr="004F4AD5" w:rsidRDefault="006709A4" w:rsidP="00FF2D5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14FAEA5" w14:textId="77777777" w:rsidR="006709A4" w:rsidRPr="004F4AD5" w:rsidRDefault="006709A4" w:rsidP="00FF2D51">
            <w:pPr>
              <w:pStyle w:val="TableParagraph"/>
              <w:ind w:left="324" w:right="32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B</w:t>
            </w:r>
          </w:p>
        </w:tc>
        <w:tc>
          <w:tcPr>
            <w:tcW w:w="623" w:type="pct"/>
          </w:tcPr>
          <w:p w14:paraId="18EBF278" w14:textId="77777777" w:rsidR="006709A4" w:rsidRPr="004F4AD5" w:rsidRDefault="006709A4" w:rsidP="00FF2D51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81153C">
              <w:rPr>
                <w:rFonts w:asciiTheme="minorHAnsi" w:hAnsiTheme="minorHAnsi" w:cstheme="minorHAnsi"/>
                <w:w w:val="105"/>
                <w:sz w:val="16"/>
                <w:szCs w:val="16"/>
              </w:rPr>
              <w:t>Il processo non consente margini di discrezionalità significativi o vantaggi diretti.</w:t>
            </w:r>
          </w:p>
        </w:tc>
        <w:tc>
          <w:tcPr>
            <w:tcW w:w="1090" w:type="pct"/>
          </w:tcPr>
          <w:p w14:paraId="2EC1A941" w14:textId="77777777" w:rsidR="006709A4" w:rsidRDefault="006709A4" w:rsidP="00FF2D51">
            <w:pPr>
              <w:jc w:val="both"/>
            </w:pPr>
            <w:r w:rsidRPr="00683641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regolamentazione.</w:t>
            </w:r>
          </w:p>
        </w:tc>
        <w:tc>
          <w:tcPr>
            <w:tcW w:w="363" w:type="pct"/>
          </w:tcPr>
          <w:p w14:paraId="5686FD47" w14:textId="77777777" w:rsidR="006709A4" w:rsidRDefault="006709A4" w:rsidP="00FF2D51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13AF5E65" w14:textId="77777777" w:rsidR="006709A4" w:rsidRDefault="006709A4" w:rsidP="00FF2D51">
            <w:r w:rsidRPr="008D2F43"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regolamenti.</w:t>
            </w:r>
          </w:p>
        </w:tc>
      </w:tr>
      <w:tr w:rsidR="006709A4" w:rsidRPr="004F4AD5" w14:paraId="035F2C1A" w14:textId="77777777" w:rsidTr="00EA5A95">
        <w:trPr>
          <w:trHeight w:val="647"/>
        </w:trPr>
        <w:tc>
          <w:tcPr>
            <w:tcW w:w="466" w:type="pct"/>
            <w:vMerge w:val="restart"/>
            <w:tcBorders>
              <w:top w:val="single" w:sz="4" w:space="0" w:color="auto"/>
            </w:tcBorders>
          </w:tcPr>
          <w:p w14:paraId="23EE3C19" w14:textId="77777777" w:rsidR="006709A4" w:rsidRDefault="006709A4" w:rsidP="006709A4">
            <w:pPr>
              <w:jc w:val="center"/>
              <w:rPr>
                <w:sz w:val="16"/>
                <w:szCs w:val="16"/>
              </w:rPr>
            </w:pPr>
          </w:p>
          <w:p w14:paraId="05845677" w14:textId="77777777" w:rsidR="006709A4" w:rsidRDefault="006709A4" w:rsidP="006709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  <w:r w:rsidRPr="00535AEE">
              <w:rPr>
                <w:sz w:val="16"/>
                <w:szCs w:val="16"/>
              </w:rPr>
              <w:t>)</w:t>
            </w:r>
          </w:p>
          <w:p w14:paraId="40F5BC5E" w14:textId="77777777" w:rsidR="006709A4" w:rsidRPr="00535AEE" w:rsidRDefault="006709A4" w:rsidP="006709A4">
            <w:pPr>
              <w:jc w:val="center"/>
              <w:rPr>
                <w:sz w:val="16"/>
                <w:szCs w:val="16"/>
              </w:rPr>
            </w:pPr>
          </w:p>
          <w:p w14:paraId="2E483146" w14:textId="77777777" w:rsidR="006709A4" w:rsidRPr="00535AEE" w:rsidRDefault="006709A4" w:rsidP="006709A4">
            <w:pPr>
              <w:jc w:val="center"/>
              <w:rPr>
                <w:sz w:val="16"/>
                <w:szCs w:val="16"/>
              </w:rPr>
            </w:pPr>
            <w:r w:rsidRPr="00535AEE">
              <w:rPr>
                <w:sz w:val="16"/>
                <w:szCs w:val="16"/>
              </w:rPr>
              <w:t>Contratti pubblici</w:t>
            </w:r>
          </w:p>
          <w:p w14:paraId="22971D14" w14:textId="77777777" w:rsidR="006709A4" w:rsidRPr="004F4AD5" w:rsidRDefault="006709A4" w:rsidP="00040017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  <w:shd w:val="clear" w:color="auto" w:fill="auto"/>
          </w:tcPr>
          <w:p w14:paraId="1A434928" w14:textId="77777777" w:rsidR="006709A4" w:rsidRPr="004F4AD5" w:rsidRDefault="006709A4" w:rsidP="00040017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Raccolta, recupero e smaltimento rifiuti</w:t>
            </w:r>
          </w:p>
        </w:tc>
        <w:tc>
          <w:tcPr>
            <w:tcW w:w="513" w:type="pct"/>
          </w:tcPr>
          <w:p w14:paraId="225A428C" w14:textId="77777777" w:rsidR="006709A4" w:rsidRPr="004F4AD5" w:rsidRDefault="006709A4" w:rsidP="00040017">
            <w:pPr>
              <w:pStyle w:val="TableParagraph"/>
              <w:ind w:left="30" w:right="22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LAVORI PUBBLICI, MANUTENZIONI, AMBIENTE</w:t>
            </w:r>
          </w:p>
        </w:tc>
        <w:tc>
          <w:tcPr>
            <w:tcW w:w="425" w:type="pct"/>
          </w:tcPr>
          <w:p w14:paraId="7BB7C57B" w14:textId="77777777" w:rsidR="006709A4" w:rsidRPr="004F4AD5" w:rsidRDefault="006709A4" w:rsidP="0004001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41FEA9B" w14:textId="77777777" w:rsidR="006709A4" w:rsidRPr="004F4AD5" w:rsidRDefault="006709A4" w:rsidP="00040017">
            <w:pPr>
              <w:pStyle w:val="TableParagraph"/>
              <w:ind w:left="324" w:right="32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67781DF0" w14:textId="77777777" w:rsidR="006709A4" w:rsidRPr="004F4AD5" w:rsidRDefault="006709A4" w:rsidP="00040017">
            <w:pPr>
              <w:pStyle w:val="TableParagraph"/>
              <w:ind w:left="20" w:right="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I contratti d'appalto per la raccolta e lo smaltimento dei rifiuti, dati gli interessi economici che coinvolgono, possono celare comportamenti scorretti. </w:t>
            </w:r>
            <w:proofErr w:type="gramStart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In particolare</w:t>
            </w:r>
            <w:proofErr w:type="gramEnd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in questo </w:t>
            </w:r>
            <w:r w:rsidRPr="00C62C40">
              <w:rPr>
                <w:rFonts w:asciiTheme="minorHAnsi" w:hAnsiTheme="minorHAnsi" w:cstheme="minorHAnsi"/>
                <w:w w:val="105"/>
                <w:sz w:val="16"/>
                <w:szCs w:val="16"/>
              </w:rPr>
              <w:t>settore partecipano attori economici che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possono presentare</w:t>
            </w:r>
            <w:r w:rsidRPr="00C62C40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dei rischi.</w:t>
            </w:r>
          </w:p>
        </w:tc>
        <w:tc>
          <w:tcPr>
            <w:tcW w:w="1090" w:type="pct"/>
          </w:tcPr>
          <w:p w14:paraId="06217408" w14:textId="77777777" w:rsidR="006709A4" w:rsidRPr="004F4AD5" w:rsidRDefault="005A4E7D" w:rsidP="00040017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441833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Controllo; trasparenza; definizione e promozione dell’etica e di standard di comportamento; regolamentazione; semplificazione; formazione; disciplina del conflitto di interessi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363" w:type="pct"/>
          </w:tcPr>
          <w:p w14:paraId="4C6D0357" w14:textId="77777777" w:rsidR="006709A4" w:rsidRDefault="006709A4" w:rsidP="00040017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0D25EF6F" w14:textId="77777777" w:rsidR="006709A4" w:rsidRPr="00E7380F" w:rsidRDefault="006709A4" w:rsidP="00040017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Controlli a campione almeno </w:t>
            </w:r>
            <w:r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rotazione su base triennale se possibile; procedure protezione segnalazioni anche anonime; procedura specifica per gestione di conflitto d’interessi; adozione specifici protocolli d’intesa.</w:t>
            </w:r>
          </w:p>
        </w:tc>
      </w:tr>
      <w:tr w:rsidR="006709A4" w:rsidRPr="004F4AD5" w14:paraId="5F00971C" w14:textId="77777777" w:rsidTr="00A4656A">
        <w:trPr>
          <w:trHeight w:val="2539"/>
        </w:trPr>
        <w:tc>
          <w:tcPr>
            <w:tcW w:w="466" w:type="pct"/>
            <w:vMerge/>
          </w:tcPr>
          <w:p w14:paraId="752B8C74" w14:textId="77777777" w:rsidR="006709A4" w:rsidRDefault="006709A4" w:rsidP="00B77C1D">
            <w:pPr>
              <w:pStyle w:val="TableParagraph"/>
              <w:ind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2" w:space="0" w:color="000000"/>
            </w:tcBorders>
          </w:tcPr>
          <w:p w14:paraId="22B82206" w14:textId="77777777" w:rsidR="006709A4" w:rsidRPr="004F4AD5" w:rsidRDefault="006709A4" w:rsidP="00B77C1D">
            <w:pPr>
              <w:pStyle w:val="TableParagraph"/>
              <w:ind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anutenzione delle strade e delle aree pubbliche</w:t>
            </w:r>
          </w:p>
        </w:tc>
        <w:tc>
          <w:tcPr>
            <w:tcW w:w="513" w:type="pct"/>
            <w:tcBorders>
              <w:bottom w:val="single" w:sz="2" w:space="0" w:color="000000"/>
            </w:tcBorders>
          </w:tcPr>
          <w:p w14:paraId="0CFDF89B" w14:textId="77777777" w:rsidR="006709A4" w:rsidRPr="004F4AD5" w:rsidRDefault="006709A4" w:rsidP="00B77C1D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LAVORI PUBBLICI, MANUTENZIONI, AMBIENTE</w:t>
            </w:r>
          </w:p>
        </w:tc>
        <w:tc>
          <w:tcPr>
            <w:tcW w:w="425" w:type="pct"/>
            <w:tcBorders>
              <w:bottom w:val="single" w:sz="2" w:space="0" w:color="000000"/>
            </w:tcBorders>
          </w:tcPr>
          <w:p w14:paraId="0636FD2C" w14:textId="77777777" w:rsidR="006709A4" w:rsidRPr="004F4AD5" w:rsidRDefault="006709A4" w:rsidP="00B77C1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69B3091" w14:textId="77777777" w:rsidR="006709A4" w:rsidRPr="004F4AD5" w:rsidRDefault="006709A4" w:rsidP="00B77C1D">
            <w:pPr>
              <w:pStyle w:val="TableParagraph"/>
              <w:ind w:left="399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M</w:t>
            </w:r>
          </w:p>
        </w:tc>
        <w:tc>
          <w:tcPr>
            <w:tcW w:w="623" w:type="pct"/>
            <w:tcBorders>
              <w:bottom w:val="single" w:sz="2" w:space="0" w:color="000000"/>
            </w:tcBorders>
          </w:tcPr>
          <w:p w14:paraId="0AA2EB44" w14:textId="77777777" w:rsidR="006709A4" w:rsidRPr="004F4AD5" w:rsidRDefault="006709A4" w:rsidP="00B77C1D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impropriamente poteri e competenze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nella organizzazione degli interventi anche per ottenere utilità </w:t>
            </w:r>
            <w:proofErr w:type="gramStart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personali, tuttavia</w:t>
            </w:r>
            <w:proofErr w:type="gramEnd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gli interessi economici possono essere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in genere modesti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non direttamente imputabili a terzi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1090" w:type="pct"/>
            <w:tcBorders>
              <w:bottom w:val="single" w:sz="2" w:space="0" w:color="000000"/>
            </w:tcBorders>
          </w:tcPr>
          <w:p w14:paraId="27285936" w14:textId="77777777" w:rsidR="006709A4" w:rsidRDefault="006709A4" w:rsidP="00B77C1D">
            <w:pPr>
              <w:jc w:val="both"/>
            </w:pPr>
            <w:r w:rsidRPr="00960908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Trasparenza; definizione e promozione dell’etica e di standard di comportamento; regolamentazione; formazione; </w:t>
            </w:r>
            <w:r w:rsidR="005A4E7D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rotazione; </w:t>
            </w:r>
            <w:r w:rsidRPr="00960908">
              <w:rPr>
                <w:rFonts w:asciiTheme="minorHAnsi" w:hAnsiTheme="minorHAnsi" w:cstheme="minorHAnsi"/>
                <w:w w:val="105"/>
                <w:sz w:val="16"/>
                <w:szCs w:val="16"/>
              </w:rPr>
              <w:t>segnalazione e protezione; disciplina del conflitto di interessi.</w:t>
            </w:r>
          </w:p>
        </w:tc>
        <w:tc>
          <w:tcPr>
            <w:tcW w:w="363" w:type="pct"/>
            <w:tcBorders>
              <w:bottom w:val="single" w:sz="2" w:space="0" w:color="000000"/>
            </w:tcBorders>
          </w:tcPr>
          <w:p w14:paraId="51F3275C" w14:textId="77777777" w:rsidR="006709A4" w:rsidRDefault="006709A4" w:rsidP="00B77C1D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  <w:tcBorders>
              <w:bottom w:val="single" w:sz="2" w:space="0" w:color="000000"/>
            </w:tcBorders>
          </w:tcPr>
          <w:p w14:paraId="7839DDD8" w14:textId="77777777" w:rsidR="006709A4" w:rsidRDefault="006709A4" w:rsidP="00B77C1D">
            <w:r w:rsidRPr="00836190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Pubblicazione degli atti; adozione di codici e di regolamenti; formazione almeno annuale; </w:t>
            </w:r>
            <w:r w:rsidR="005A4E7D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rotazione; </w:t>
            </w:r>
            <w:r w:rsidRPr="00836190">
              <w:rPr>
                <w:rFonts w:asciiTheme="minorHAnsi" w:hAnsiTheme="minorHAnsi" w:cstheme="minorHAnsi"/>
                <w:w w:val="105"/>
                <w:sz w:val="16"/>
                <w:szCs w:val="16"/>
              </w:rPr>
              <w:t>procedure protezione segnalazioni anche anonime; procedura specifica per gestione di conflitto d’interessi.</w:t>
            </w:r>
          </w:p>
        </w:tc>
      </w:tr>
      <w:tr w:rsidR="006709A4" w:rsidRPr="004F4AD5" w14:paraId="5A732146" w14:textId="77777777" w:rsidTr="00477754">
        <w:trPr>
          <w:trHeight w:val="811"/>
        </w:trPr>
        <w:tc>
          <w:tcPr>
            <w:tcW w:w="466" w:type="pct"/>
            <w:vMerge/>
          </w:tcPr>
          <w:p w14:paraId="34B1FFE3" w14:textId="77777777" w:rsidR="006709A4" w:rsidRDefault="006709A4" w:rsidP="00B77C1D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2BB284D4" w14:textId="77777777" w:rsidR="006709A4" w:rsidRPr="004F4AD5" w:rsidRDefault="006709A4" w:rsidP="00B77C1D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nstallazione e manutenzione segnaletica, orizzontale e verticale, su strade e aree pubbliche</w:t>
            </w:r>
          </w:p>
        </w:tc>
        <w:tc>
          <w:tcPr>
            <w:tcW w:w="513" w:type="pct"/>
          </w:tcPr>
          <w:p w14:paraId="7A9E78ED" w14:textId="77777777" w:rsidR="006709A4" w:rsidRPr="004F4AD5" w:rsidRDefault="006709A4" w:rsidP="00B77C1D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LAVORI PUBBLICI, MANUTENZIONI, AMBIENTE, POLIZIA LOCALE</w:t>
            </w:r>
          </w:p>
        </w:tc>
        <w:tc>
          <w:tcPr>
            <w:tcW w:w="425" w:type="pct"/>
          </w:tcPr>
          <w:p w14:paraId="2C9219FB" w14:textId="77777777" w:rsidR="006709A4" w:rsidRPr="004F4AD5" w:rsidRDefault="006709A4" w:rsidP="00B77C1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BFB6BA6" w14:textId="77777777" w:rsidR="006709A4" w:rsidRPr="004F4AD5" w:rsidRDefault="006709A4" w:rsidP="00B77C1D">
            <w:pPr>
              <w:pStyle w:val="TableParagraph"/>
              <w:ind w:left="399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M</w:t>
            </w:r>
          </w:p>
        </w:tc>
        <w:tc>
          <w:tcPr>
            <w:tcW w:w="623" w:type="pct"/>
          </w:tcPr>
          <w:p w14:paraId="775DCBB8" w14:textId="77777777" w:rsidR="006709A4" w:rsidRPr="004F4AD5" w:rsidRDefault="006709A4" w:rsidP="00B77C1D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impropriamente poteri e competenze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nella organizzazione degli interventi anche per ottenere utilità </w:t>
            </w:r>
            <w:proofErr w:type="gramStart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personali, tuttavia</w:t>
            </w:r>
            <w:proofErr w:type="gramEnd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gli interessi economici possono essere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in genere modesti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non direttamente imputabili a terzi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1090" w:type="pct"/>
          </w:tcPr>
          <w:p w14:paraId="645D3AF7" w14:textId="77777777" w:rsidR="006709A4" w:rsidRDefault="006709A4" w:rsidP="00B77C1D">
            <w:pPr>
              <w:jc w:val="both"/>
            </w:pPr>
            <w:r w:rsidRPr="00960908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regolamentazione; formazione; segnalazione e protezione; disciplina del conflitto di interessi.</w:t>
            </w:r>
          </w:p>
        </w:tc>
        <w:tc>
          <w:tcPr>
            <w:tcW w:w="363" w:type="pct"/>
          </w:tcPr>
          <w:p w14:paraId="67AC0FF0" w14:textId="77777777" w:rsidR="006709A4" w:rsidRDefault="006709A4" w:rsidP="00B77C1D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4EEC4DD7" w14:textId="77777777" w:rsidR="006709A4" w:rsidRDefault="006709A4" w:rsidP="00B77C1D">
            <w:r w:rsidRPr="00836190"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regolamenti; formazione almeno annuale; procedure protezione segnalazioni anche anonime; procedura specifica per gestione di conflitto d’interessi.</w:t>
            </w:r>
          </w:p>
        </w:tc>
      </w:tr>
      <w:tr w:rsidR="006709A4" w:rsidRPr="004F4AD5" w14:paraId="41E840DB" w14:textId="77777777" w:rsidTr="00477754">
        <w:trPr>
          <w:trHeight w:val="811"/>
        </w:trPr>
        <w:tc>
          <w:tcPr>
            <w:tcW w:w="466" w:type="pct"/>
            <w:vMerge/>
          </w:tcPr>
          <w:p w14:paraId="0DD0510D" w14:textId="77777777" w:rsidR="006709A4" w:rsidRDefault="006709A4" w:rsidP="00B77C1D">
            <w:pPr>
              <w:pStyle w:val="TableParagraph"/>
              <w:ind w:right="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6" w:type="pct"/>
          </w:tcPr>
          <w:p w14:paraId="0BC2124E" w14:textId="77777777" w:rsidR="006709A4" w:rsidRPr="004F4AD5" w:rsidRDefault="006709A4" w:rsidP="00B77C1D">
            <w:pPr>
              <w:pStyle w:val="TableParagraph"/>
              <w:ind w:right="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ervizio di rimozione della neve e del ghiaccio su strade e aree pubbliche</w:t>
            </w:r>
          </w:p>
        </w:tc>
        <w:tc>
          <w:tcPr>
            <w:tcW w:w="513" w:type="pct"/>
          </w:tcPr>
          <w:p w14:paraId="2F44DEC1" w14:textId="77777777" w:rsidR="006709A4" w:rsidRPr="004F4AD5" w:rsidRDefault="006709A4" w:rsidP="00B77C1D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LAVORI PUBBLICI, MANUTENZIONI, AMBIENTE</w:t>
            </w:r>
          </w:p>
        </w:tc>
        <w:tc>
          <w:tcPr>
            <w:tcW w:w="425" w:type="pct"/>
          </w:tcPr>
          <w:p w14:paraId="0022503C" w14:textId="77777777" w:rsidR="006709A4" w:rsidRPr="004F4AD5" w:rsidRDefault="006709A4" w:rsidP="00B77C1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F6CB12A" w14:textId="77777777" w:rsidR="006709A4" w:rsidRPr="004F4AD5" w:rsidRDefault="006709A4" w:rsidP="00B77C1D">
            <w:pPr>
              <w:pStyle w:val="TableParagraph"/>
              <w:ind w:left="399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M</w:t>
            </w:r>
          </w:p>
        </w:tc>
        <w:tc>
          <w:tcPr>
            <w:tcW w:w="623" w:type="pct"/>
          </w:tcPr>
          <w:p w14:paraId="47D567E8" w14:textId="77777777" w:rsidR="006709A4" w:rsidRPr="004F4AD5" w:rsidRDefault="006709A4" w:rsidP="00B77C1D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impropriamente poteri e competenze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nella organizzazione degli interventi anche per ottenere utilità </w:t>
            </w:r>
            <w:proofErr w:type="gramStart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personali, tuttavia</w:t>
            </w:r>
            <w:proofErr w:type="gramEnd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gli interessi economici possono essere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in genere modesti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non direttamente imputabili a terzi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1090" w:type="pct"/>
          </w:tcPr>
          <w:p w14:paraId="61001ABA" w14:textId="77777777" w:rsidR="006709A4" w:rsidRDefault="006709A4" w:rsidP="00B77C1D">
            <w:pPr>
              <w:jc w:val="both"/>
            </w:pPr>
            <w:r w:rsidRPr="00960908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regolamentazione; formazione; segnalazione e protezione; disciplina del conflitto di interessi.</w:t>
            </w:r>
          </w:p>
        </w:tc>
        <w:tc>
          <w:tcPr>
            <w:tcW w:w="363" w:type="pct"/>
          </w:tcPr>
          <w:p w14:paraId="5C0E3D8A" w14:textId="77777777" w:rsidR="006709A4" w:rsidRDefault="006709A4" w:rsidP="00B77C1D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295BCD85" w14:textId="77777777" w:rsidR="006709A4" w:rsidRDefault="006709A4" w:rsidP="00B77C1D">
            <w:r w:rsidRPr="00836190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Pubblicazione degli atti; adozione di codici e di regolamenti; </w:t>
            </w:r>
            <w:r w:rsidR="005A4E7D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rotazione; </w:t>
            </w:r>
            <w:r w:rsidRPr="00836190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 almeno annuale; procedure protezione segnalazioni anche anonime; procedura specifica per gestione di conflitto d’interessi.</w:t>
            </w:r>
          </w:p>
        </w:tc>
      </w:tr>
      <w:tr w:rsidR="006709A4" w:rsidRPr="004F4AD5" w14:paraId="05B1985F" w14:textId="77777777" w:rsidTr="006709A4">
        <w:trPr>
          <w:trHeight w:val="811"/>
        </w:trPr>
        <w:tc>
          <w:tcPr>
            <w:tcW w:w="466" w:type="pct"/>
            <w:vMerge w:val="restart"/>
            <w:tcBorders>
              <w:top w:val="nil"/>
            </w:tcBorders>
          </w:tcPr>
          <w:p w14:paraId="060CEDB9" w14:textId="77777777" w:rsidR="006709A4" w:rsidRPr="00717D51" w:rsidRDefault="006709A4" w:rsidP="00040017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6" w:type="pct"/>
          </w:tcPr>
          <w:p w14:paraId="390895B8" w14:textId="77777777" w:rsidR="006709A4" w:rsidRPr="00717D51" w:rsidRDefault="006709A4" w:rsidP="00040017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717D51">
              <w:rPr>
                <w:rFonts w:asciiTheme="minorHAnsi" w:hAnsiTheme="minorHAnsi" w:cstheme="minorHAnsi"/>
                <w:sz w:val="16"/>
                <w:szCs w:val="16"/>
              </w:rPr>
              <w:t>M</w:t>
            </w:r>
            <w:r w:rsidRPr="00717D51">
              <w:rPr>
                <w:rFonts w:asciiTheme="minorHAnsi" w:hAnsiTheme="minorHAnsi" w:cstheme="minorHAnsi"/>
                <w:w w:val="105"/>
                <w:sz w:val="16"/>
                <w:szCs w:val="16"/>
              </w:rPr>
              <w:t>anutenzione degli immobili e degli impianti di proprietà dell'ente</w:t>
            </w:r>
          </w:p>
        </w:tc>
        <w:tc>
          <w:tcPr>
            <w:tcW w:w="513" w:type="pct"/>
          </w:tcPr>
          <w:p w14:paraId="19648093" w14:textId="77777777" w:rsidR="006709A4" w:rsidRPr="00717D51" w:rsidRDefault="006709A4" w:rsidP="00040017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717D51">
              <w:rPr>
                <w:rFonts w:asciiTheme="minorHAnsi" w:hAnsiTheme="minorHAnsi" w:cstheme="minorHAnsi"/>
                <w:w w:val="105"/>
                <w:sz w:val="16"/>
                <w:szCs w:val="16"/>
              </w:rPr>
              <w:t>LAVORI PUBBLICI, MANUTENZIONI, AMBIENTE</w:t>
            </w:r>
          </w:p>
        </w:tc>
        <w:tc>
          <w:tcPr>
            <w:tcW w:w="425" w:type="pct"/>
          </w:tcPr>
          <w:p w14:paraId="3FA53AE1" w14:textId="77777777" w:rsidR="006709A4" w:rsidRPr="00717D51" w:rsidRDefault="006709A4" w:rsidP="0004001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0D09B69" w14:textId="77777777" w:rsidR="006709A4" w:rsidRPr="00717D51" w:rsidRDefault="006709A4" w:rsidP="00040017">
            <w:pPr>
              <w:pStyle w:val="TableParagraph"/>
              <w:ind w:left="399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17D51">
              <w:rPr>
                <w:rFonts w:asciiTheme="minorHAnsi" w:hAnsiTheme="minorHAnsi" w:cstheme="minorHAnsi"/>
                <w:sz w:val="16"/>
                <w:szCs w:val="16"/>
              </w:rPr>
              <w:t>B</w:t>
            </w:r>
          </w:p>
        </w:tc>
        <w:tc>
          <w:tcPr>
            <w:tcW w:w="623" w:type="pct"/>
          </w:tcPr>
          <w:p w14:paraId="1DE6E489" w14:textId="77777777" w:rsidR="006709A4" w:rsidRPr="004F4AD5" w:rsidRDefault="006709A4" w:rsidP="00040017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717D51">
              <w:rPr>
                <w:rFonts w:asciiTheme="minorHAnsi" w:hAnsiTheme="minorHAnsi" w:cstheme="minorHAnsi"/>
                <w:w w:val="105"/>
                <w:sz w:val="16"/>
                <w:szCs w:val="16"/>
              </w:rPr>
              <w:t>Il processo non consente margini di discrezionalità significativi o vantaggi diretti.</w:t>
            </w:r>
          </w:p>
        </w:tc>
        <w:tc>
          <w:tcPr>
            <w:tcW w:w="1090" w:type="pct"/>
          </w:tcPr>
          <w:p w14:paraId="3DDA29FF" w14:textId="77777777" w:rsidR="006709A4" w:rsidRPr="00717D51" w:rsidRDefault="006709A4" w:rsidP="00040017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regolamentazione.</w:t>
            </w:r>
          </w:p>
        </w:tc>
        <w:tc>
          <w:tcPr>
            <w:tcW w:w="363" w:type="pct"/>
          </w:tcPr>
          <w:p w14:paraId="7589E763" w14:textId="77777777" w:rsidR="006709A4" w:rsidRDefault="006709A4" w:rsidP="00040017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467EB34E" w14:textId="77777777" w:rsidR="006709A4" w:rsidRPr="00717D51" w:rsidRDefault="006709A4" w:rsidP="00040017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regolamenti.</w:t>
            </w:r>
          </w:p>
        </w:tc>
      </w:tr>
      <w:tr w:rsidR="006709A4" w:rsidRPr="004F4AD5" w14:paraId="503EEDE2" w14:textId="77777777" w:rsidTr="00EA5A95">
        <w:trPr>
          <w:trHeight w:val="647"/>
        </w:trPr>
        <w:tc>
          <w:tcPr>
            <w:tcW w:w="466" w:type="pct"/>
            <w:vMerge/>
          </w:tcPr>
          <w:p w14:paraId="092F309C" w14:textId="77777777" w:rsidR="006709A4" w:rsidRPr="00626BE5" w:rsidRDefault="006709A4" w:rsidP="009E311E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  <w:shd w:val="clear" w:color="auto" w:fill="auto"/>
          </w:tcPr>
          <w:p w14:paraId="726877B5" w14:textId="77777777" w:rsidR="006709A4" w:rsidRPr="00626BE5" w:rsidRDefault="006709A4" w:rsidP="009E311E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26BE5">
              <w:rPr>
                <w:rFonts w:asciiTheme="minorHAnsi" w:hAnsiTheme="minorHAnsi" w:cstheme="minorHAnsi"/>
                <w:w w:val="105"/>
                <w:sz w:val="16"/>
                <w:szCs w:val="16"/>
              </w:rPr>
              <w:t>Gestione delle Isole ecologiche</w:t>
            </w:r>
          </w:p>
        </w:tc>
        <w:tc>
          <w:tcPr>
            <w:tcW w:w="513" w:type="pct"/>
          </w:tcPr>
          <w:p w14:paraId="2CC54CF2" w14:textId="77777777" w:rsidR="006709A4" w:rsidRPr="00626BE5" w:rsidRDefault="006709A4" w:rsidP="009E311E">
            <w:pPr>
              <w:pStyle w:val="TableParagraph"/>
              <w:ind w:right="21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626BE5">
              <w:rPr>
                <w:rFonts w:asciiTheme="minorHAnsi" w:hAnsiTheme="minorHAnsi" w:cstheme="minorHAnsi"/>
                <w:w w:val="105"/>
                <w:sz w:val="16"/>
                <w:szCs w:val="16"/>
              </w:rPr>
              <w:t>LAVORI PUBBLICI, MANUTENZIONI, AMBIENTE</w:t>
            </w:r>
          </w:p>
        </w:tc>
        <w:tc>
          <w:tcPr>
            <w:tcW w:w="425" w:type="pct"/>
          </w:tcPr>
          <w:p w14:paraId="2825B2DD" w14:textId="77777777" w:rsidR="006709A4" w:rsidRPr="00626BE5" w:rsidRDefault="006709A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94B7EAF" w14:textId="77777777" w:rsidR="006709A4" w:rsidRPr="00626BE5" w:rsidRDefault="006709A4" w:rsidP="009E311E">
            <w:pPr>
              <w:pStyle w:val="TableParagraph"/>
              <w:ind w:left="419"/>
              <w:rPr>
                <w:rFonts w:asciiTheme="minorHAnsi" w:hAnsiTheme="minorHAnsi" w:cstheme="minorHAnsi"/>
                <w:sz w:val="16"/>
                <w:szCs w:val="16"/>
              </w:rPr>
            </w:pPr>
            <w:r w:rsidRPr="00626BE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7047D477" w14:textId="77777777" w:rsidR="006709A4" w:rsidRPr="004F4AD5" w:rsidRDefault="006709A4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26BE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I contratti d'appalto per la gestione delle isole ecologiche, dati gli interessi economici che coinvolgono, possono celare comportamenti scorretti. </w:t>
            </w:r>
            <w:proofErr w:type="gramStart"/>
            <w:r w:rsidRPr="00626BE5">
              <w:rPr>
                <w:rFonts w:asciiTheme="minorHAnsi" w:hAnsiTheme="minorHAnsi" w:cstheme="minorHAnsi"/>
                <w:w w:val="105"/>
                <w:sz w:val="16"/>
                <w:szCs w:val="16"/>
              </w:rPr>
              <w:t>In particolare</w:t>
            </w:r>
            <w:proofErr w:type="gramEnd"/>
            <w:r w:rsidRPr="00626BE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in questo </w:t>
            </w:r>
            <w:r w:rsidRPr="00C62C40">
              <w:rPr>
                <w:rFonts w:asciiTheme="minorHAnsi" w:hAnsiTheme="minorHAnsi" w:cstheme="minorHAnsi"/>
                <w:w w:val="105"/>
                <w:sz w:val="16"/>
                <w:szCs w:val="16"/>
              </w:rPr>
              <w:t>settore partecipano attori economici che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possono presentare</w:t>
            </w:r>
            <w:r w:rsidRPr="00C62C40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dei rischi.</w:t>
            </w:r>
          </w:p>
        </w:tc>
        <w:tc>
          <w:tcPr>
            <w:tcW w:w="1090" w:type="pct"/>
          </w:tcPr>
          <w:p w14:paraId="0EAED1B8" w14:textId="77777777" w:rsidR="006709A4" w:rsidRPr="00382ADA" w:rsidRDefault="005A4E7D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960908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regolamentazione; formazione; segnalazione e protezione; disciplina del conflitto di interessi.</w:t>
            </w:r>
          </w:p>
        </w:tc>
        <w:tc>
          <w:tcPr>
            <w:tcW w:w="363" w:type="pct"/>
          </w:tcPr>
          <w:p w14:paraId="63B03651" w14:textId="77777777" w:rsidR="006709A4" w:rsidRDefault="006709A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7A209D49" w14:textId="77777777" w:rsidR="006709A4" w:rsidRDefault="006709A4" w:rsidP="009E311E">
            <w:pPr>
              <w:jc w:val="both"/>
            </w:pPr>
            <w:r w:rsidRPr="002E5240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rotazione su base triennale se possibile; procedure protezione segnalazioni anche anonime; procedura specifica per gestione di conflitto d’interessi; adozione specifici protocolli d’intesa.</w:t>
            </w:r>
          </w:p>
        </w:tc>
      </w:tr>
      <w:tr w:rsidR="006709A4" w:rsidRPr="004F4AD5" w14:paraId="1BEA5671" w14:textId="77777777" w:rsidTr="00477754">
        <w:trPr>
          <w:trHeight w:val="647"/>
        </w:trPr>
        <w:tc>
          <w:tcPr>
            <w:tcW w:w="466" w:type="pct"/>
            <w:vMerge/>
          </w:tcPr>
          <w:p w14:paraId="1938D464" w14:textId="77777777" w:rsidR="006709A4" w:rsidRPr="004F4AD5" w:rsidRDefault="006709A4" w:rsidP="009E311E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3438B946" w14:textId="77777777" w:rsidR="006709A4" w:rsidRPr="004F4AD5" w:rsidRDefault="006709A4" w:rsidP="00866231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Pulizia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aree pubbliche ed immobili di proprietà dell’Ente</w:t>
            </w:r>
          </w:p>
        </w:tc>
        <w:tc>
          <w:tcPr>
            <w:tcW w:w="513" w:type="pct"/>
          </w:tcPr>
          <w:p w14:paraId="7F288E10" w14:textId="77777777" w:rsidR="006709A4" w:rsidRPr="004F4AD5" w:rsidRDefault="006709A4" w:rsidP="009E311E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LAVORI PUBBLICI, MANUTENZIONI, AMBIENTE</w:t>
            </w:r>
          </w:p>
        </w:tc>
        <w:tc>
          <w:tcPr>
            <w:tcW w:w="425" w:type="pct"/>
          </w:tcPr>
          <w:p w14:paraId="51DF01A2" w14:textId="77777777" w:rsidR="006709A4" w:rsidRPr="004F4AD5" w:rsidRDefault="006709A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34E8D93" w14:textId="77777777" w:rsidR="006709A4" w:rsidRPr="004F4AD5" w:rsidRDefault="006709A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279A258F" w14:textId="77777777" w:rsidR="006709A4" w:rsidRDefault="006709A4" w:rsidP="009E311E">
            <w:pPr>
              <w:jc w:val="both"/>
            </w:pPr>
            <w:r w:rsidRPr="00C62C40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I contratti d'appalto per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le pulizie</w:t>
            </w:r>
            <w:r w:rsidRPr="00C62C40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, dati gli interessi economici che coinvolgono, possono celare comportamenti scorretti. </w:t>
            </w:r>
            <w:proofErr w:type="gramStart"/>
            <w:r w:rsidRPr="00C62C40">
              <w:rPr>
                <w:rFonts w:asciiTheme="minorHAnsi" w:hAnsiTheme="minorHAnsi" w:cstheme="minorHAnsi"/>
                <w:w w:val="105"/>
                <w:sz w:val="16"/>
                <w:szCs w:val="16"/>
              </w:rPr>
              <w:t>In particolare</w:t>
            </w:r>
            <w:proofErr w:type="gramEnd"/>
            <w:r w:rsidRPr="00C62C40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in questo settore partecipano attori economici che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possono presentare</w:t>
            </w:r>
            <w:r w:rsidRPr="00C62C40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dei rischi.</w:t>
            </w:r>
          </w:p>
        </w:tc>
        <w:tc>
          <w:tcPr>
            <w:tcW w:w="1090" w:type="pct"/>
          </w:tcPr>
          <w:p w14:paraId="5F9F9AD1" w14:textId="77777777" w:rsidR="006709A4" w:rsidRPr="00382ADA" w:rsidRDefault="005A4E7D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960908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regolamentazione; formazione; segnalazione e protezione; disciplina del conflitto di interessi.</w:t>
            </w:r>
          </w:p>
        </w:tc>
        <w:tc>
          <w:tcPr>
            <w:tcW w:w="363" w:type="pct"/>
          </w:tcPr>
          <w:p w14:paraId="090322CA" w14:textId="77777777" w:rsidR="006709A4" w:rsidRDefault="006709A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585A5135" w14:textId="77777777" w:rsidR="006709A4" w:rsidRDefault="006709A4" w:rsidP="009E311E">
            <w:r w:rsidRPr="00717E64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rotazione su base triennale se possibile; procedure protezione segnalazioni anche anonime; procedura specifica per gestione di conflitto d’interessi; adozione specifici protocolli d’intesa.</w:t>
            </w:r>
          </w:p>
        </w:tc>
      </w:tr>
      <w:tr w:rsidR="00BE0F2E" w:rsidRPr="004F4AD5" w14:paraId="12D95A92" w14:textId="77777777" w:rsidTr="00477754">
        <w:trPr>
          <w:trHeight w:val="811"/>
        </w:trPr>
        <w:tc>
          <w:tcPr>
            <w:tcW w:w="466" w:type="pct"/>
          </w:tcPr>
          <w:p w14:paraId="0802EE04" w14:textId="77777777" w:rsidR="006709A4" w:rsidRDefault="006709A4" w:rsidP="006709A4">
            <w:pPr>
              <w:jc w:val="center"/>
              <w:rPr>
                <w:sz w:val="16"/>
                <w:szCs w:val="16"/>
              </w:rPr>
            </w:pPr>
          </w:p>
          <w:p w14:paraId="7371D56F" w14:textId="77777777" w:rsidR="006709A4" w:rsidRDefault="006709A4" w:rsidP="006709A4">
            <w:pPr>
              <w:jc w:val="center"/>
              <w:rPr>
                <w:sz w:val="16"/>
                <w:szCs w:val="16"/>
              </w:rPr>
            </w:pPr>
            <w:r w:rsidRPr="00BE0F2E">
              <w:rPr>
                <w:sz w:val="16"/>
                <w:szCs w:val="16"/>
              </w:rPr>
              <w:t>E)</w:t>
            </w:r>
          </w:p>
          <w:p w14:paraId="7115F630" w14:textId="77777777" w:rsidR="006709A4" w:rsidRPr="00BE0F2E" w:rsidRDefault="006709A4" w:rsidP="006709A4">
            <w:pPr>
              <w:jc w:val="center"/>
              <w:rPr>
                <w:sz w:val="16"/>
                <w:szCs w:val="16"/>
              </w:rPr>
            </w:pPr>
          </w:p>
          <w:p w14:paraId="72927ACF" w14:textId="77777777" w:rsidR="006709A4" w:rsidRPr="00B53FCA" w:rsidRDefault="006709A4" w:rsidP="006709A4">
            <w:pPr>
              <w:jc w:val="both"/>
            </w:pPr>
            <w:r>
              <w:rPr>
                <w:sz w:val="16"/>
                <w:szCs w:val="16"/>
              </w:rPr>
              <w:t xml:space="preserve">Altri </w:t>
            </w:r>
            <w:r w:rsidRPr="00BE0F2E">
              <w:rPr>
                <w:sz w:val="16"/>
                <w:szCs w:val="16"/>
              </w:rPr>
              <w:t>Processi, individuati dal Responsabile della Prevenzione della Corruzione e Trasparenza (RPCT)</w:t>
            </w:r>
            <w:r>
              <w:rPr>
                <w:sz w:val="16"/>
                <w:szCs w:val="16"/>
              </w:rPr>
              <w:t>.</w:t>
            </w:r>
          </w:p>
          <w:p w14:paraId="787E3C46" w14:textId="77777777" w:rsidR="00BE0F2E" w:rsidRPr="0071422A" w:rsidRDefault="00BE0F2E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1DDB4AFC" w14:textId="77777777" w:rsidR="00BE0F2E" w:rsidRPr="0071422A" w:rsidRDefault="00BE0F2E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71422A">
              <w:rPr>
                <w:rFonts w:asciiTheme="minorHAnsi" w:hAnsiTheme="minorHAnsi" w:cstheme="minorHAnsi"/>
                <w:w w:val="105"/>
                <w:sz w:val="16"/>
                <w:szCs w:val="16"/>
              </w:rPr>
              <w:t>Gestione delle sepolture e dei loculi</w:t>
            </w:r>
          </w:p>
        </w:tc>
        <w:tc>
          <w:tcPr>
            <w:tcW w:w="513" w:type="pct"/>
          </w:tcPr>
          <w:p w14:paraId="00D85B46" w14:textId="77777777" w:rsidR="00BE0F2E" w:rsidRPr="0071422A" w:rsidRDefault="00866231" w:rsidP="009E311E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UFFICIO SERVIZI CIMITERIALI</w:t>
            </w:r>
          </w:p>
        </w:tc>
        <w:tc>
          <w:tcPr>
            <w:tcW w:w="425" w:type="pct"/>
          </w:tcPr>
          <w:p w14:paraId="073248FA" w14:textId="77777777" w:rsidR="00BE0F2E" w:rsidRPr="0071422A" w:rsidRDefault="00BE0F2E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F26494F" w14:textId="77777777" w:rsidR="00BE0F2E" w:rsidRPr="0071422A" w:rsidRDefault="00BE0F2E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6AD71A4D" w14:textId="77777777" w:rsidR="00BE0F2E" w:rsidRPr="00382ADA" w:rsidRDefault="00BE0F2E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1529F2">
              <w:rPr>
                <w:rFonts w:asciiTheme="minorHAnsi" w:hAnsiTheme="minorHAnsi" w:cstheme="minorHAnsi"/>
                <w:w w:val="105"/>
                <w:sz w:val="16"/>
                <w:szCs w:val="16"/>
              </w:rPr>
              <w:t>Gli uffici potrebbero utilizzare impropriamente poteri e competenze per ottenere utilità personali. Gli interessi economici seppure in genere modesti che il processo genera in favore di terzi, l’impatto verso questi è rilevante e diretto.</w:t>
            </w:r>
          </w:p>
        </w:tc>
        <w:tc>
          <w:tcPr>
            <w:tcW w:w="1090" w:type="pct"/>
          </w:tcPr>
          <w:p w14:paraId="5918DFD0" w14:textId="77777777" w:rsidR="00BE0F2E" w:rsidRPr="00382ADA" w:rsidRDefault="005A4E7D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960908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regolamentazione; formazione; segnalazione e protezione; disciplina del conflitto di interessi.</w:t>
            </w:r>
          </w:p>
        </w:tc>
        <w:tc>
          <w:tcPr>
            <w:tcW w:w="363" w:type="pct"/>
          </w:tcPr>
          <w:p w14:paraId="2A4F1D15" w14:textId="77777777" w:rsidR="00BE0F2E" w:rsidRDefault="00BE0F2E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381B8566" w14:textId="77777777" w:rsidR="00BE0F2E" w:rsidRDefault="00BE0F2E" w:rsidP="005A4E7D">
            <w:pPr>
              <w:jc w:val="both"/>
            </w:pPr>
            <w:r w:rsidRPr="00B650F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adozione di codici e di regolamenti specifici; semplificazione procedure se possibile; formazione almeno annuale; </w:t>
            </w:r>
            <w:r w:rsidR="005A4E7D">
              <w:rPr>
                <w:rFonts w:asciiTheme="minorHAnsi" w:hAnsiTheme="minorHAnsi" w:cstheme="minorHAnsi"/>
                <w:w w:val="105"/>
                <w:sz w:val="16"/>
                <w:szCs w:val="16"/>
              </w:rPr>
              <w:t>p</w:t>
            </w:r>
            <w:r w:rsidRPr="00B650F5">
              <w:rPr>
                <w:rFonts w:asciiTheme="minorHAnsi" w:hAnsiTheme="minorHAnsi" w:cstheme="minorHAnsi"/>
                <w:w w:val="105"/>
                <w:sz w:val="16"/>
                <w:szCs w:val="16"/>
              </w:rPr>
              <w:t>rocedure protezione segnalazioni anche anonime; procedura specifica per gestione di conflitto d’interessi; adozione specifici protocolli d’intesa.</w:t>
            </w:r>
          </w:p>
        </w:tc>
      </w:tr>
      <w:tr w:rsidR="00BE0F2E" w:rsidRPr="004F4AD5" w14:paraId="0A6EB156" w14:textId="77777777" w:rsidTr="00477754">
        <w:trPr>
          <w:trHeight w:val="533"/>
        </w:trPr>
        <w:tc>
          <w:tcPr>
            <w:tcW w:w="466" w:type="pct"/>
          </w:tcPr>
          <w:p w14:paraId="37745594" w14:textId="77777777" w:rsidR="00BE0F2E" w:rsidRPr="004F4AD5" w:rsidRDefault="00BE0F2E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0503CDA2" w14:textId="77777777" w:rsidR="00BE0F2E" w:rsidRPr="004F4AD5" w:rsidRDefault="00BE0F2E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Concessioni demaniali per tombe di famiglia</w:t>
            </w:r>
          </w:p>
        </w:tc>
        <w:tc>
          <w:tcPr>
            <w:tcW w:w="513" w:type="pct"/>
          </w:tcPr>
          <w:p w14:paraId="7DF48289" w14:textId="77777777" w:rsidR="00BE0F2E" w:rsidRDefault="00866231" w:rsidP="009E311E"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UFFICIO SERVIZI CIMITERIALI</w:t>
            </w:r>
          </w:p>
        </w:tc>
        <w:tc>
          <w:tcPr>
            <w:tcW w:w="425" w:type="pct"/>
          </w:tcPr>
          <w:p w14:paraId="2840B4F0" w14:textId="77777777" w:rsidR="00BE0F2E" w:rsidRPr="004F4AD5" w:rsidRDefault="00BE0F2E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56A15B5" w14:textId="77777777" w:rsidR="00BE0F2E" w:rsidRPr="004F4AD5" w:rsidRDefault="00BE0F2E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61CF9545" w14:textId="77777777" w:rsidR="00BE0F2E" w:rsidRPr="00382ADA" w:rsidRDefault="00BE0F2E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1529F2">
              <w:rPr>
                <w:rFonts w:asciiTheme="minorHAnsi" w:hAnsiTheme="minorHAnsi" w:cstheme="minorHAnsi"/>
                <w:w w:val="105"/>
                <w:sz w:val="16"/>
                <w:szCs w:val="16"/>
              </w:rPr>
              <w:t>Gli uffici potrebbero utilizzare impropriamente poteri e competenze per ottenere utilità personali. Gli interessi economici seppure in genere modesti che il processo genera in favore di terzi, l’impatto verso questi è rilevante e diretto.</w:t>
            </w:r>
          </w:p>
        </w:tc>
        <w:tc>
          <w:tcPr>
            <w:tcW w:w="1090" w:type="pct"/>
          </w:tcPr>
          <w:p w14:paraId="739E7412" w14:textId="77777777" w:rsidR="00BE0F2E" w:rsidRPr="00382ADA" w:rsidRDefault="005A4E7D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960908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regolamentazione; formazione; segnalazione e protezione; disciplina del conflitto di interessi.</w:t>
            </w:r>
          </w:p>
        </w:tc>
        <w:tc>
          <w:tcPr>
            <w:tcW w:w="363" w:type="pct"/>
          </w:tcPr>
          <w:p w14:paraId="20D7C7FC" w14:textId="77777777" w:rsidR="00BE0F2E" w:rsidRDefault="00BE0F2E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111FC253" w14:textId="77777777" w:rsidR="00BE0F2E" w:rsidRDefault="00BE0F2E" w:rsidP="005A4E7D">
            <w:pPr>
              <w:jc w:val="both"/>
            </w:pPr>
            <w:r w:rsidRPr="00B650F5">
              <w:rPr>
                <w:rFonts w:asciiTheme="minorHAnsi" w:hAnsiTheme="minorHAnsi" w:cstheme="minorHAnsi"/>
                <w:w w:val="105"/>
                <w:sz w:val="16"/>
                <w:szCs w:val="16"/>
              </w:rPr>
              <w:t>adozione di codici e di regolamenti specifici; semplificazione procedure se possibile; formazione almeno annuale; procedure protezione segnalazioni anche anonime; procedura specifica per gestione di conflitto d’interessi; adozione specifici protocolli d’intesa.</w:t>
            </w:r>
          </w:p>
        </w:tc>
      </w:tr>
      <w:tr w:rsidR="00BE0F2E" w:rsidRPr="004F4AD5" w14:paraId="17FA357D" w14:textId="77777777" w:rsidTr="00477754">
        <w:trPr>
          <w:trHeight w:val="647"/>
        </w:trPr>
        <w:tc>
          <w:tcPr>
            <w:tcW w:w="466" w:type="pct"/>
          </w:tcPr>
          <w:p w14:paraId="5395F926" w14:textId="77777777" w:rsidR="00BE0F2E" w:rsidRPr="004F4AD5" w:rsidRDefault="00BE0F2E" w:rsidP="00040017">
            <w:pPr>
              <w:pStyle w:val="TableParagraph"/>
              <w:ind w:left="24" w:right="-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3B83F687" w14:textId="77777777" w:rsidR="00BE0F2E" w:rsidRPr="004F4AD5" w:rsidRDefault="00BE0F2E" w:rsidP="00040017">
            <w:pPr>
              <w:pStyle w:val="TableParagraph"/>
              <w:ind w:left="24" w:right="-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Procedimenti di esumazione ed estumulazione</w:t>
            </w:r>
          </w:p>
        </w:tc>
        <w:tc>
          <w:tcPr>
            <w:tcW w:w="513" w:type="pct"/>
          </w:tcPr>
          <w:p w14:paraId="50957D12" w14:textId="77777777" w:rsidR="00BE0F2E" w:rsidRDefault="00866231" w:rsidP="00040017"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UFFICIO SERVIZI CIMITERIALI</w:t>
            </w:r>
          </w:p>
        </w:tc>
        <w:tc>
          <w:tcPr>
            <w:tcW w:w="425" w:type="pct"/>
          </w:tcPr>
          <w:p w14:paraId="11EC0830" w14:textId="77777777" w:rsidR="00BE0F2E" w:rsidRPr="004F4AD5" w:rsidRDefault="00BE0F2E" w:rsidP="0004001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702DB74" w14:textId="77777777" w:rsidR="00BE0F2E" w:rsidRPr="004F4AD5" w:rsidRDefault="00BE0F2E" w:rsidP="0004001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2"/>
                <w:sz w:val="16"/>
                <w:szCs w:val="16"/>
              </w:rPr>
              <w:t>M</w:t>
            </w:r>
          </w:p>
        </w:tc>
        <w:tc>
          <w:tcPr>
            <w:tcW w:w="623" w:type="pct"/>
          </w:tcPr>
          <w:p w14:paraId="33A9A597" w14:textId="77777777" w:rsidR="00BE0F2E" w:rsidRPr="00382ADA" w:rsidRDefault="00BE0F2E" w:rsidP="00040017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71422A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impropriamente poteri e competenze per ottenere utilità personali.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G</w:t>
            </w:r>
            <w:r w:rsidRPr="0071422A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li interessi economici seppure in genere modesti che il processo genera in </w:t>
            </w:r>
            <w:r w:rsidRPr="0071422A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favore di terzi, l’impatto verso questi è rilevante e diretto.</w:t>
            </w:r>
          </w:p>
        </w:tc>
        <w:tc>
          <w:tcPr>
            <w:tcW w:w="1090" w:type="pct"/>
          </w:tcPr>
          <w:p w14:paraId="0E427164" w14:textId="77777777" w:rsidR="00BE0F2E" w:rsidRPr="0071422A" w:rsidRDefault="00BE0F2E" w:rsidP="00040017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formazione; segnalazione e </w:t>
            </w:r>
            <w:proofErr w:type="gramStart"/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protezione;discip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</w:t>
            </w:r>
            <w:proofErr w:type="gramEnd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del conflitto di interessi.</w:t>
            </w:r>
          </w:p>
        </w:tc>
        <w:tc>
          <w:tcPr>
            <w:tcW w:w="363" w:type="pct"/>
          </w:tcPr>
          <w:p w14:paraId="2604D382" w14:textId="77777777" w:rsidR="00BE0F2E" w:rsidRDefault="00BE0F2E" w:rsidP="00040017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2232F553" w14:textId="77777777" w:rsidR="00BE0F2E" w:rsidRPr="0071422A" w:rsidRDefault="00BE0F2E" w:rsidP="00040017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adozione di codici e di regolamenti; </w:t>
            </w:r>
            <w:r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formazione almeno </w:t>
            </w:r>
            <w:proofErr w:type="gramStart"/>
            <w:r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>annuale;procedure</w:t>
            </w:r>
            <w:proofErr w:type="gramEnd"/>
            <w:r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protezione segnalazioni anche anonime; procedura specifica per gestione di conflitto d’interessi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</w:tr>
      <w:tr w:rsidR="00BE0F2E" w:rsidRPr="004F4AD5" w14:paraId="3B8A4840" w14:textId="77777777" w:rsidTr="00477754">
        <w:trPr>
          <w:trHeight w:val="647"/>
        </w:trPr>
        <w:tc>
          <w:tcPr>
            <w:tcW w:w="466" w:type="pct"/>
          </w:tcPr>
          <w:p w14:paraId="74E2C90F" w14:textId="77777777" w:rsidR="006709A4" w:rsidRDefault="006709A4" w:rsidP="006709A4">
            <w:pPr>
              <w:jc w:val="center"/>
              <w:rPr>
                <w:sz w:val="16"/>
                <w:szCs w:val="16"/>
              </w:rPr>
            </w:pPr>
          </w:p>
          <w:p w14:paraId="3B483DAF" w14:textId="77777777" w:rsidR="006709A4" w:rsidRDefault="006709A4" w:rsidP="006709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  <w:r w:rsidRPr="00535AEE">
              <w:rPr>
                <w:sz w:val="16"/>
                <w:szCs w:val="16"/>
              </w:rPr>
              <w:t>)</w:t>
            </w:r>
          </w:p>
          <w:p w14:paraId="5D733884" w14:textId="77777777" w:rsidR="006709A4" w:rsidRPr="00535AEE" w:rsidRDefault="006709A4" w:rsidP="006709A4">
            <w:pPr>
              <w:jc w:val="center"/>
              <w:rPr>
                <w:sz w:val="16"/>
                <w:szCs w:val="16"/>
              </w:rPr>
            </w:pPr>
          </w:p>
          <w:p w14:paraId="284C06E8" w14:textId="77777777" w:rsidR="006709A4" w:rsidRPr="00535AEE" w:rsidRDefault="006709A4" w:rsidP="006709A4">
            <w:pPr>
              <w:jc w:val="center"/>
              <w:rPr>
                <w:sz w:val="16"/>
                <w:szCs w:val="16"/>
              </w:rPr>
            </w:pPr>
            <w:r w:rsidRPr="00535AEE">
              <w:rPr>
                <w:sz w:val="16"/>
                <w:szCs w:val="16"/>
              </w:rPr>
              <w:t>Contratti pubblici</w:t>
            </w:r>
          </w:p>
          <w:p w14:paraId="07B1BBCA" w14:textId="77777777" w:rsidR="00BE0F2E" w:rsidRPr="001C641B" w:rsidRDefault="00BE0F2E" w:rsidP="00040017">
            <w:pPr>
              <w:pStyle w:val="TableParagraph"/>
              <w:ind w:left="24" w:right="-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6" w:type="pct"/>
          </w:tcPr>
          <w:p w14:paraId="487DEF20" w14:textId="77777777" w:rsidR="00BE0F2E" w:rsidRPr="001C641B" w:rsidRDefault="00BE0F2E" w:rsidP="00040017">
            <w:pPr>
              <w:pStyle w:val="TableParagraph"/>
              <w:ind w:left="24" w:right="-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C641B">
              <w:rPr>
                <w:rFonts w:asciiTheme="minorHAnsi" w:hAnsiTheme="minorHAnsi" w:cstheme="minorHAnsi"/>
                <w:sz w:val="16"/>
                <w:szCs w:val="16"/>
              </w:rPr>
              <w:t>Lavori di somma urgenza</w:t>
            </w:r>
          </w:p>
        </w:tc>
        <w:tc>
          <w:tcPr>
            <w:tcW w:w="513" w:type="pct"/>
          </w:tcPr>
          <w:p w14:paraId="224B880D" w14:textId="77777777" w:rsidR="00BE0F2E" w:rsidRPr="001C641B" w:rsidRDefault="00BE0F2E" w:rsidP="00040017">
            <w:r w:rsidRPr="001C641B">
              <w:rPr>
                <w:rFonts w:asciiTheme="minorHAnsi" w:hAnsiTheme="minorHAnsi" w:cstheme="minorHAnsi"/>
                <w:w w:val="105"/>
                <w:sz w:val="16"/>
                <w:szCs w:val="16"/>
              </w:rPr>
              <w:t>LAVORI PUBBLICI, MANUTENZIONI, AMBIENTE</w:t>
            </w:r>
          </w:p>
        </w:tc>
        <w:tc>
          <w:tcPr>
            <w:tcW w:w="425" w:type="pct"/>
          </w:tcPr>
          <w:p w14:paraId="46AF2401" w14:textId="77777777" w:rsidR="00BE0F2E" w:rsidRPr="001C641B" w:rsidRDefault="00BE0F2E" w:rsidP="0004001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8050691" w14:textId="77777777" w:rsidR="00BE0F2E" w:rsidRPr="001C641B" w:rsidRDefault="00BE0F2E" w:rsidP="0004001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03D9B81B" w14:textId="77777777" w:rsidR="00BE0F2E" w:rsidRPr="00382ADA" w:rsidRDefault="00BE0F2E" w:rsidP="00040017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1C641B">
              <w:rPr>
                <w:rFonts w:asciiTheme="minorHAnsi" w:hAnsiTheme="minorHAnsi" w:cstheme="minorHAnsi"/>
                <w:w w:val="105"/>
                <w:sz w:val="16"/>
                <w:szCs w:val="16"/>
              </w:rPr>
              <w:t>I contratti d'appalto relativi a lavori di somma urgenza, per loro natura e dati gli interessi economici che attivano, possono celare comportamenti scorretti a favore di talune imprese e in danno di altre, in particolare la procedura di affidamento spesso diretto ha un elevato grado di discrezionalità.</w:t>
            </w:r>
          </w:p>
        </w:tc>
        <w:tc>
          <w:tcPr>
            <w:tcW w:w="1090" w:type="pct"/>
          </w:tcPr>
          <w:p w14:paraId="5278859A" w14:textId="77777777" w:rsidR="00BE0F2E" w:rsidRPr="001C641B" w:rsidRDefault="005A4E7D" w:rsidP="00040017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formazione; segnalazione e </w:t>
            </w:r>
            <w:proofErr w:type="gramStart"/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protezione;discip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</w:t>
            </w:r>
            <w:proofErr w:type="gramEnd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del conflitto di interessi.</w:t>
            </w:r>
          </w:p>
        </w:tc>
        <w:tc>
          <w:tcPr>
            <w:tcW w:w="363" w:type="pct"/>
          </w:tcPr>
          <w:p w14:paraId="74AA3BB6" w14:textId="77777777" w:rsidR="00BE0F2E" w:rsidRDefault="00BE0F2E" w:rsidP="00040017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41C19BFE" w14:textId="77777777" w:rsidR="00BE0F2E" w:rsidRPr="00E7380F" w:rsidRDefault="00BE0F2E" w:rsidP="00040017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rotazione su base triennale se possibile; procedure protezione segnalazioni anche anonime; procedura specifica per gestione di conflitto d’interessi; adozione specifici protocolli d’intesa.</w:t>
            </w:r>
          </w:p>
        </w:tc>
      </w:tr>
      <w:tr w:rsidR="00BE0F2E" w:rsidRPr="004F4AD5" w14:paraId="0F4779FA" w14:textId="77777777" w:rsidTr="00477754">
        <w:trPr>
          <w:trHeight w:val="647"/>
        </w:trPr>
        <w:tc>
          <w:tcPr>
            <w:tcW w:w="466" w:type="pct"/>
          </w:tcPr>
          <w:p w14:paraId="43028515" w14:textId="77777777" w:rsidR="00BE0F2E" w:rsidRPr="00FE1D50" w:rsidRDefault="00BE0F2E" w:rsidP="00040017">
            <w:pPr>
              <w:pStyle w:val="TableParagraph"/>
              <w:ind w:left="24" w:right="-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6" w:type="pct"/>
          </w:tcPr>
          <w:p w14:paraId="52B85B8E" w14:textId="77777777" w:rsidR="00BE0F2E" w:rsidRPr="001C641B" w:rsidRDefault="00BE0F2E" w:rsidP="00040017">
            <w:pPr>
              <w:pStyle w:val="TableParagraph"/>
              <w:ind w:left="24" w:right="-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FE1D50">
              <w:rPr>
                <w:rFonts w:asciiTheme="minorHAnsi" w:hAnsiTheme="minorHAnsi" w:cstheme="minorHAnsi"/>
                <w:sz w:val="16"/>
                <w:szCs w:val="16"/>
              </w:rPr>
              <w:t>Collaudi lavori pubblici</w:t>
            </w:r>
          </w:p>
        </w:tc>
        <w:tc>
          <w:tcPr>
            <w:tcW w:w="513" w:type="pct"/>
          </w:tcPr>
          <w:p w14:paraId="059D4A21" w14:textId="77777777" w:rsidR="00BE0F2E" w:rsidRPr="001C641B" w:rsidRDefault="00BE0F2E" w:rsidP="00040017">
            <w:r w:rsidRPr="001C641B">
              <w:rPr>
                <w:rFonts w:asciiTheme="minorHAnsi" w:hAnsiTheme="minorHAnsi" w:cstheme="minorHAnsi"/>
                <w:w w:val="105"/>
                <w:sz w:val="16"/>
                <w:szCs w:val="16"/>
              </w:rPr>
              <w:t>LAVORI PUBBLICI, MANUTENZIONI, AMBIENTE</w:t>
            </w:r>
          </w:p>
        </w:tc>
        <w:tc>
          <w:tcPr>
            <w:tcW w:w="425" w:type="pct"/>
          </w:tcPr>
          <w:p w14:paraId="7E318AE8" w14:textId="77777777" w:rsidR="00BE0F2E" w:rsidRPr="001C641B" w:rsidRDefault="00BE0F2E" w:rsidP="0004001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DAAEBF4" w14:textId="77777777" w:rsidR="00BE0F2E" w:rsidRPr="001C641B" w:rsidRDefault="00BE0F2E" w:rsidP="0004001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C641B">
              <w:rPr>
                <w:rFonts w:asciiTheme="minorHAnsi" w:hAnsiTheme="minorHAnsi" w:cstheme="minorHAnsi"/>
                <w:w w:val="102"/>
                <w:sz w:val="16"/>
                <w:szCs w:val="16"/>
              </w:rPr>
              <w:t>M</w:t>
            </w:r>
          </w:p>
        </w:tc>
        <w:tc>
          <w:tcPr>
            <w:tcW w:w="623" w:type="pct"/>
          </w:tcPr>
          <w:p w14:paraId="312ACB47" w14:textId="77777777" w:rsidR="00BE0F2E" w:rsidRPr="00382ADA" w:rsidRDefault="00BE0F2E" w:rsidP="00040017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Le attività di collaudo</w:t>
            </w:r>
            <w:r w:rsidRPr="001C641B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relativ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e</w:t>
            </w:r>
            <w:r w:rsidRPr="001C641B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a lavori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pubblici</w:t>
            </w:r>
            <w:r w:rsidRPr="001C641B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, dati gli interessi economici che attivano,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rappresenta una fase molto delicata per la corretta la chiusura dei lavori delle opere.</w:t>
            </w:r>
          </w:p>
        </w:tc>
        <w:tc>
          <w:tcPr>
            <w:tcW w:w="1090" w:type="pct"/>
          </w:tcPr>
          <w:p w14:paraId="51C54240" w14:textId="77777777" w:rsidR="00BE0F2E" w:rsidRDefault="00BE0F2E" w:rsidP="00040017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formazione; segnalazione e </w:t>
            </w:r>
            <w:proofErr w:type="gramStart"/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protezione;discip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</w:t>
            </w:r>
            <w:proofErr w:type="gramEnd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del conflitto di interessi.</w:t>
            </w:r>
          </w:p>
        </w:tc>
        <w:tc>
          <w:tcPr>
            <w:tcW w:w="363" w:type="pct"/>
          </w:tcPr>
          <w:p w14:paraId="178B7AD4" w14:textId="77777777" w:rsidR="00BE0F2E" w:rsidRDefault="00BE0F2E" w:rsidP="00040017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5CF3C7DE" w14:textId="77777777" w:rsidR="00BE0F2E" w:rsidRDefault="00BE0F2E" w:rsidP="00040017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Pubblicazione degli atti; adozione di codici e di regolamenti; </w:t>
            </w:r>
            <w:r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formazione almeno </w:t>
            </w:r>
            <w:proofErr w:type="gramStart"/>
            <w:r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>annuale;procedure</w:t>
            </w:r>
            <w:proofErr w:type="gramEnd"/>
            <w:r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protezione segnalazioni anche anonime; procedura specifica per gestione di conflitto d’interessi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</w:tr>
      <w:tr w:rsidR="00BE0F2E" w:rsidRPr="004F4AD5" w14:paraId="5043EDC6" w14:textId="77777777" w:rsidTr="00477754">
        <w:trPr>
          <w:trHeight w:val="811"/>
        </w:trPr>
        <w:tc>
          <w:tcPr>
            <w:tcW w:w="466" w:type="pct"/>
          </w:tcPr>
          <w:p w14:paraId="441F15A1" w14:textId="77777777" w:rsidR="006709A4" w:rsidRDefault="006709A4" w:rsidP="006709A4">
            <w:pPr>
              <w:jc w:val="center"/>
              <w:rPr>
                <w:sz w:val="16"/>
                <w:szCs w:val="16"/>
              </w:rPr>
            </w:pPr>
          </w:p>
          <w:p w14:paraId="778DA8F6" w14:textId="77777777" w:rsidR="006709A4" w:rsidRDefault="006709A4" w:rsidP="006709A4">
            <w:pPr>
              <w:jc w:val="center"/>
              <w:rPr>
                <w:sz w:val="16"/>
                <w:szCs w:val="16"/>
              </w:rPr>
            </w:pPr>
            <w:r w:rsidRPr="00BE0F2E">
              <w:rPr>
                <w:sz w:val="16"/>
                <w:szCs w:val="16"/>
              </w:rPr>
              <w:t>E)</w:t>
            </w:r>
          </w:p>
          <w:p w14:paraId="1097DFA7" w14:textId="77777777" w:rsidR="006709A4" w:rsidRPr="00BE0F2E" w:rsidRDefault="006709A4" w:rsidP="006709A4">
            <w:pPr>
              <w:jc w:val="center"/>
              <w:rPr>
                <w:sz w:val="16"/>
                <w:szCs w:val="16"/>
              </w:rPr>
            </w:pPr>
          </w:p>
          <w:p w14:paraId="2D6BCDEE" w14:textId="77777777" w:rsidR="006709A4" w:rsidRPr="00B53FCA" w:rsidRDefault="006709A4" w:rsidP="006709A4">
            <w:pPr>
              <w:jc w:val="both"/>
            </w:pPr>
            <w:r>
              <w:rPr>
                <w:sz w:val="16"/>
                <w:szCs w:val="16"/>
              </w:rPr>
              <w:t xml:space="preserve">Altri </w:t>
            </w:r>
            <w:r w:rsidRPr="00BE0F2E">
              <w:rPr>
                <w:sz w:val="16"/>
                <w:szCs w:val="16"/>
              </w:rPr>
              <w:t>Processi, individuati dal Responsabile della Prevenzione della Corruzione e Trasparenza (RPCT)</w:t>
            </w:r>
            <w:r>
              <w:rPr>
                <w:sz w:val="16"/>
                <w:szCs w:val="16"/>
              </w:rPr>
              <w:t>.</w:t>
            </w:r>
          </w:p>
          <w:p w14:paraId="1BC7E926" w14:textId="77777777" w:rsidR="00BE0F2E" w:rsidRDefault="00BE0F2E" w:rsidP="00FF2D51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6" w:type="pct"/>
          </w:tcPr>
          <w:p w14:paraId="5F48076E" w14:textId="77777777" w:rsidR="00BE0F2E" w:rsidRPr="004F4AD5" w:rsidRDefault="00BE0F2E" w:rsidP="00FF2D51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ervizi di gestione biblioteche</w:t>
            </w:r>
          </w:p>
        </w:tc>
        <w:tc>
          <w:tcPr>
            <w:tcW w:w="513" w:type="pct"/>
          </w:tcPr>
          <w:p w14:paraId="695202BE" w14:textId="77777777" w:rsidR="00BE0F2E" w:rsidRPr="004F4AD5" w:rsidRDefault="00477754" w:rsidP="00477754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UFFICIO ISTRUZIONE/ TEMPO LIBERO/ AMMINISTRATIVO</w:t>
            </w:r>
          </w:p>
        </w:tc>
        <w:tc>
          <w:tcPr>
            <w:tcW w:w="425" w:type="pct"/>
          </w:tcPr>
          <w:p w14:paraId="0A400F90" w14:textId="77777777" w:rsidR="00BE0F2E" w:rsidRPr="004F4AD5" w:rsidRDefault="00BE0F2E" w:rsidP="00FF2D5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6A1C74D" w14:textId="77777777" w:rsidR="00BE0F2E" w:rsidRPr="004F4AD5" w:rsidRDefault="00BE0F2E" w:rsidP="00FF2D51">
            <w:pPr>
              <w:pStyle w:val="TableParagraph"/>
              <w:ind w:left="399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B</w:t>
            </w:r>
          </w:p>
        </w:tc>
        <w:tc>
          <w:tcPr>
            <w:tcW w:w="623" w:type="pct"/>
          </w:tcPr>
          <w:p w14:paraId="1767B376" w14:textId="77777777" w:rsidR="00BE0F2E" w:rsidRPr="00382ADA" w:rsidRDefault="00BE0F2E" w:rsidP="00FF2D51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717D51">
              <w:rPr>
                <w:rFonts w:asciiTheme="minorHAnsi" w:hAnsiTheme="minorHAnsi" w:cstheme="minorHAnsi"/>
                <w:w w:val="105"/>
                <w:sz w:val="16"/>
                <w:szCs w:val="16"/>
              </w:rPr>
              <w:t>Il processo non consente margini di discrezionalità significativi o vantaggi diretti.</w:t>
            </w:r>
          </w:p>
        </w:tc>
        <w:tc>
          <w:tcPr>
            <w:tcW w:w="1090" w:type="pct"/>
          </w:tcPr>
          <w:p w14:paraId="005C6B38" w14:textId="77777777" w:rsidR="00BE0F2E" w:rsidRDefault="00BE0F2E" w:rsidP="00FF2D51">
            <w:pPr>
              <w:jc w:val="both"/>
            </w:pPr>
            <w:r w:rsidRPr="004A6F4C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regolamentazione.</w:t>
            </w:r>
          </w:p>
        </w:tc>
        <w:tc>
          <w:tcPr>
            <w:tcW w:w="363" w:type="pct"/>
          </w:tcPr>
          <w:p w14:paraId="748A0368" w14:textId="77777777" w:rsidR="00BE0F2E" w:rsidRDefault="00BE0F2E" w:rsidP="00FF2D51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6DB1923C" w14:textId="77777777" w:rsidR="00BE0F2E" w:rsidRDefault="00BE0F2E" w:rsidP="00FF2D51">
            <w:r w:rsidRPr="00D774E2"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regolamenti.</w:t>
            </w:r>
          </w:p>
        </w:tc>
      </w:tr>
      <w:tr w:rsidR="00BE0F2E" w:rsidRPr="004F4AD5" w14:paraId="25260276" w14:textId="77777777" w:rsidTr="00477754">
        <w:trPr>
          <w:trHeight w:val="811"/>
        </w:trPr>
        <w:tc>
          <w:tcPr>
            <w:tcW w:w="466" w:type="pct"/>
          </w:tcPr>
          <w:p w14:paraId="5905A702" w14:textId="77777777" w:rsidR="006709A4" w:rsidRDefault="006709A4" w:rsidP="006709A4">
            <w:pPr>
              <w:jc w:val="center"/>
              <w:rPr>
                <w:sz w:val="16"/>
                <w:szCs w:val="16"/>
              </w:rPr>
            </w:pPr>
          </w:p>
          <w:p w14:paraId="48E4EF03" w14:textId="77777777" w:rsidR="006709A4" w:rsidRDefault="006709A4" w:rsidP="006709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  <w:r w:rsidRPr="00535AEE">
              <w:rPr>
                <w:sz w:val="16"/>
                <w:szCs w:val="16"/>
              </w:rPr>
              <w:t>)</w:t>
            </w:r>
          </w:p>
          <w:p w14:paraId="11B22687" w14:textId="77777777" w:rsidR="006709A4" w:rsidRPr="00535AEE" w:rsidRDefault="006709A4" w:rsidP="006709A4">
            <w:pPr>
              <w:jc w:val="center"/>
              <w:rPr>
                <w:sz w:val="16"/>
                <w:szCs w:val="16"/>
              </w:rPr>
            </w:pPr>
          </w:p>
          <w:p w14:paraId="7A7CB3C0" w14:textId="77777777" w:rsidR="006709A4" w:rsidRPr="00535AEE" w:rsidRDefault="006709A4" w:rsidP="006709A4">
            <w:pPr>
              <w:jc w:val="center"/>
              <w:rPr>
                <w:sz w:val="16"/>
                <w:szCs w:val="16"/>
              </w:rPr>
            </w:pPr>
            <w:r w:rsidRPr="00535AEE">
              <w:rPr>
                <w:sz w:val="16"/>
                <w:szCs w:val="16"/>
              </w:rPr>
              <w:t>Contratti pubblici</w:t>
            </w:r>
          </w:p>
          <w:p w14:paraId="1D08BB1F" w14:textId="77777777" w:rsidR="00BE0F2E" w:rsidRPr="00992469" w:rsidRDefault="00BE0F2E" w:rsidP="00FF2D51">
            <w:pPr>
              <w:pStyle w:val="TableParagraph"/>
              <w:ind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6" w:type="pct"/>
          </w:tcPr>
          <w:p w14:paraId="72FF5D2A" w14:textId="77777777" w:rsidR="00BE0F2E" w:rsidRPr="00992469" w:rsidRDefault="00BE0F2E" w:rsidP="00FF2D51">
            <w:pPr>
              <w:pStyle w:val="TableParagraph"/>
              <w:ind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992469">
              <w:rPr>
                <w:rFonts w:asciiTheme="minorHAnsi" w:hAnsiTheme="minorHAnsi" w:cstheme="minorHAnsi"/>
                <w:sz w:val="16"/>
                <w:szCs w:val="16"/>
              </w:rPr>
              <w:t>S</w:t>
            </w:r>
            <w:r w:rsidRPr="00992469">
              <w:rPr>
                <w:rFonts w:asciiTheme="minorHAnsi" w:hAnsiTheme="minorHAnsi" w:cstheme="minorHAnsi"/>
                <w:w w:val="105"/>
                <w:sz w:val="16"/>
                <w:szCs w:val="16"/>
              </w:rPr>
              <w:t>ervizi di gestione impianti sportivi</w:t>
            </w:r>
          </w:p>
        </w:tc>
        <w:tc>
          <w:tcPr>
            <w:tcW w:w="513" w:type="pct"/>
          </w:tcPr>
          <w:p w14:paraId="49A60A58" w14:textId="77777777" w:rsidR="00BE0F2E" w:rsidRPr="00992469" w:rsidRDefault="00477754" w:rsidP="00FF2D51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UFFICIO SPORT E TEMPO LIBERO/ AMMINISTRATIVO</w:t>
            </w:r>
          </w:p>
        </w:tc>
        <w:tc>
          <w:tcPr>
            <w:tcW w:w="425" w:type="pct"/>
          </w:tcPr>
          <w:p w14:paraId="01E7B601" w14:textId="77777777" w:rsidR="00BE0F2E" w:rsidRPr="00992469" w:rsidRDefault="00BE0F2E" w:rsidP="00FF2D5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13DE449" w14:textId="77777777" w:rsidR="00BE0F2E" w:rsidRPr="00992469" w:rsidRDefault="00BE0F2E" w:rsidP="00FF2D51">
            <w:pPr>
              <w:pStyle w:val="TableParagraph"/>
              <w:ind w:left="399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92469">
              <w:rPr>
                <w:rFonts w:asciiTheme="minorHAnsi" w:hAnsiTheme="minorHAnsi" w:cstheme="minorHAnsi"/>
                <w:w w:val="102"/>
                <w:sz w:val="16"/>
                <w:szCs w:val="16"/>
              </w:rPr>
              <w:t>B</w:t>
            </w:r>
          </w:p>
        </w:tc>
        <w:tc>
          <w:tcPr>
            <w:tcW w:w="623" w:type="pct"/>
          </w:tcPr>
          <w:p w14:paraId="2E6B8689" w14:textId="77777777" w:rsidR="00BE0F2E" w:rsidRPr="00382ADA" w:rsidRDefault="00BE0F2E" w:rsidP="00FF2D51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992469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In caso di contratti d'appalto di lavori, forniture e servizi, dati gli interessi economici che attivano, possono </w:t>
            </w:r>
            <w:r w:rsidRPr="00992469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celare comportamenti scorretti a favore di talune imprese e in danno di altre, in particolare la procedura di scelta per l’affidamento del servizio riveste un ruolo rilevante.</w:t>
            </w:r>
          </w:p>
        </w:tc>
        <w:tc>
          <w:tcPr>
            <w:tcW w:w="1090" w:type="pct"/>
          </w:tcPr>
          <w:p w14:paraId="6E150138" w14:textId="77777777" w:rsidR="00BE0F2E" w:rsidRDefault="00783DB4" w:rsidP="00FF2D51">
            <w:pPr>
              <w:jc w:val="both"/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formazione; segnalazione e </w:t>
            </w:r>
            <w:proofErr w:type="gramStart"/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protezione;discip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</w:t>
            </w:r>
            <w:proofErr w:type="gramEnd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del conflitto di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interessi.</w:t>
            </w:r>
          </w:p>
        </w:tc>
        <w:tc>
          <w:tcPr>
            <w:tcW w:w="363" w:type="pct"/>
          </w:tcPr>
          <w:p w14:paraId="36DCBE2D" w14:textId="77777777" w:rsidR="00BE0F2E" w:rsidRDefault="00BE0F2E" w:rsidP="00FF2D51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Tempestivo</w:t>
            </w:r>
          </w:p>
        </w:tc>
        <w:tc>
          <w:tcPr>
            <w:tcW w:w="1054" w:type="pct"/>
          </w:tcPr>
          <w:p w14:paraId="4D788F80" w14:textId="77777777" w:rsidR="00BE0F2E" w:rsidRDefault="00BE0F2E" w:rsidP="00FF2D51">
            <w:r w:rsidRPr="00D774E2"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</w:t>
            </w:r>
            <w:r w:rsidR="00783DB4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; rotazione, se possibile; </w:t>
            </w:r>
            <w:r w:rsidR="00783DB4"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>procedura specifica per gestione di conflitto d’interessi</w:t>
            </w:r>
            <w:r w:rsidR="00783DB4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</w:tr>
      <w:tr w:rsidR="00BE0F2E" w:rsidRPr="004F4AD5" w14:paraId="54613867" w14:textId="77777777" w:rsidTr="00477754">
        <w:trPr>
          <w:trHeight w:val="647"/>
        </w:trPr>
        <w:tc>
          <w:tcPr>
            <w:tcW w:w="466" w:type="pct"/>
          </w:tcPr>
          <w:p w14:paraId="3E391DFE" w14:textId="77777777" w:rsidR="006709A4" w:rsidRDefault="006709A4" w:rsidP="006709A4">
            <w:pPr>
              <w:jc w:val="center"/>
              <w:rPr>
                <w:sz w:val="16"/>
                <w:szCs w:val="16"/>
              </w:rPr>
            </w:pPr>
            <w:r w:rsidRPr="00BE0F2E">
              <w:rPr>
                <w:sz w:val="16"/>
                <w:szCs w:val="16"/>
              </w:rPr>
              <w:t>E)</w:t>
            </w:r>
          </w:p>
          <w:p w14:paraId="30406ACC" w14:textId="77777777" w:rsidR="006709A4" w:rsidRPr="00BE0F2E" w:rsidRDefault="006709A4" w:rsidP="006709A4">
            <w:pPr>
              <w:jc w:val="center"/>
              <w:rPr>
                <w:sz w:val="16"/>
                <w:szCs w:val="16"/>
              </w:rPr>
            </w:pPr>
          </w:p>
          <w:p w14:paraId="324DDF90" w14:textId="77777777" w:rsidR="006709A4" w:rsidRPr="00B53FCA" w:rsidRDefault="006709A4" w:rsidP="006709A4">
            <w:pPr>
              <w:jc w:val="both"/>
            </w:pPr>
            <w:r>
              <w:rPr>
                <w:sz w:val="16"/>
                <w:szCs w:val="16"/>
              </w:rPr>
              <w:t xml:space="preserve">Altri </w:t>
            </w:r>
            <w:r w:rsidRPr="00BE0F2E">
              <w:rPr>
                <w:sz w:val="16"/>
                <w:szCs w:val="16"/>
              </w:rPr>
              <w:t>Processi, individuati dal Responsabile della Prevenzione della Corruzione e Trasparenza (RPCT)</w:t>
            </w:r>
            <w:r>
              <w:rPr>
                <w:sz w:val="16"/>
                <w:szCs w:val="16"/>
              </w:rPr>
              <w:t>.</w:t>
            </w:r>
          </w:p>
          <w:p w14:paraId="70866DC7" w14:textId="77777777" w:rsidR="00BE0F2E" w:rsidRPr="004F4AD5" w:rsidRDefault="00BE0F2E" w:rsidP="00040017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702E5CA8" w14:textId="77777777" w:rsidR="00BE0F2E" w:rsidRPr="004F4AD5" w:rsidRDefault="00BE0F2E" w:rsidP="00040017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Organizzazione eventi culturali ricreativi</w:t>
            </w:r>
          </w:p>
        </w:tc>
        <w:tc>
          <w:tcPr>
            <w:tcW w:w="513" w:type="pct"/>
          </w:tcPr>
          <w:p w14:paraId="3DA5927E" w14:textId="77777777" w:rsidR="00BE0F2E" w:rsidRPr="004F4AD5" w:rsidRDefault="00477754" w:rsidP="00040017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UFFICIO TEMPO LIBERO, AMMINISTRATIVO</w:t>
            </w:r>
          </w:p>
        </w:tc>
        <w:tc>
          <w:tcPr>
            <w:tcW w:w="425" w:type="pct"/>
          </w:tcPr>
          <w:p w14:paraId="13F1B030" w14:textId="77777777" w:rsidR="00BE0F2E" w:rsidRPr="004F4AD5" w:rsidRDefault="00BE0F2E" w:rsidP="0004001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A00CEB2" w14:textId="77777777" w:rsidR="00BE0F2E" w:rsidRPr="004F4AD5" w:rsidRDefault="00BE0F2E" w:rsidP="00040017">
            <w:pPr>
              <w:pStyle w:val="TableParagraph"/>
              <w:ind w:left="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4C06516A" w14:textId="77777777" w:rsidR="00BE0F2E" w:rsidRPr="00382ADA" w:rsidRDefault="00BE0F2E" w:rsidP="00040017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Gli uffici potrebbero utilizzare impropriamente poteri e competenze per ottener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e vantaggi e utilità personali, </w:t>
            </w:r>
            <w:proofErr w:type="spellStart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benchè</w:t>
            </w:r>
            <w:proofErr w:type="spellEnd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i valori econ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omici, in genere sono modesti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1090" w:type="pct"/>
          </w:tcPr>
          <w:p w14:paraId="296E25AD" w14:textId="77777777" w:rsidR="00BE0F2E" w:rsidRPr="004F4AD5" w:rsidRDefault="00783DB4" w:rsidP="00040017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formazione; segnalazione e </w:t>
            </w:r>
            <w:proofErr w:type="gramStart"/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protezione;discip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</w:t>
            </w:r>
            <w:proofErr w:type="gramEnd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del conflitto di interessi.</w:t>
            </w:r>
          </w:p>
        </w:tc>
        <w:tc>
          <w:tcPr>
            <w:tcW w:w="363" w:type="pct"/>
          </w:tcPr>
          <w:p w14:paraId="01A83358" w14:textId="77777777" w:rsidR="00BE0F2E" w:rsidRDefault="00BE0F2E" w:rsidP="00040017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2CC6741D" w14:textId="77777777" w:rsidR="00BE0F2E" w:rsidRPr="00E7380F" w:rsidRDefault="00BE0F2E" w:rsidP="00783DB4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procedure protezione segnalazioni anche anonime; procedura specifica per gestione di conflitto d’interessi; adozione specifici protocolli d’intesa.</w:t>
            </w:r>
          </w:p>
        </w:tc>
      </w:tr>
      <w:tr w:rsidR="00BE0F2E" w:rsidRPr="004F4AD5" w14:paraId="324758CD" w14:textId="77777777" w:rsidTr="00EA5A95">
        <w:trPr>
          <w:trHeight w:val="763"/>
        </w:trPr>
        <w:tc>
          <w:tcPr>
            <w:tcW w:w="466" w:type="pct"/>
          </w:tcPr>
          <w:p w14:paraId="30BDB1C8" w14:textId="77777777" w:rsidR="006709A4" w:rsidRDefault="006709A4" w:rsidP="006709A4">
            <w:pPr>
              <w:jc w:val="center"/>
              <w:rPr>
                <w:sz w:val="16"/>
                <w:szCs w:val="16"/>
              </w:rPr>
            </w:pPr>
          </w:p>
          <w:p w14:paraId="785A0617" w14:textId="77777777" w:rsidR="006709A4" w:rsidRDefault="006709A4" w:rsidP="006709A4">
            <w:pPr>
              <w:jc w:val="center"/>
              <w:rPr>
                <w:sz w:val="16"/>
                <w:szCs w:val="16"/>
              </w:rPr>
            </w:pPr>
            <w:r w:rsidRPr="00BE0F2E">
              <w:rPr>
                <w:sz w:val="16"/>
                <w:szCs w:val="16"/>
              </w:rPr>
              <w:t>E)</w:t>
            </w:r>
          </w:p>
          <w:p w14:paraId="30A8A8A7" w14:textId="77777777" w:rsidR="006709A4" w:rsidRPr="00BE0F2E" w:rsidRDefault="006709A4" w:rsidP="006709A4">
            <w:pPr>
              <w:jc w:val="center"/>
              <w:rPr>
                <w:sz w:val="16"/>
                <w:szCs w:val="16"/>
              </w:rPr>
            </w:pPr>
          </w:p>
          <w:p w14:paraId="515AD1BA" w14:textId="77777777" w:rsidR="006709A4" w:rsidRPr="00B53FCA" w:rsidRDefault="006709A4" w:rsidP="006709A4">
            <w:pPr>
              <w:jc w:val="both"/>
            </w:pPr>
            <w:r>
              <w:rPr>
                <w:sz w:val="16"/>
                <w:szCs w:val="16"/>
              </w:rPr>
              <w:t xml:space="preserve">Altri </w:t>
            </w:r>
            <w:r w:rsidRPr="00BE0F2E">
              <w:rPr>
                <w:sz w:val="16"/>
                <w:szCs w:val="16"/>
              </w:rPr>
              <w:t>Processi, individuati dal Responsabile della Prevenzione della Corruzione e Trasparenza (RPCT)</w:t>
            </w:r>
            <w:r>
              <w:rPr>
                <w:sz w:val="16"/>
                <w:szCs w:val="16"/>
              </w:rPr>
              <w:t>.</w:t>
            </w:r>
          </w:p>
          <w:p w14:paraId="242CBC37" w14:textId="77777777" w:rsidR="00BE0F2E" w:rsidRPr="004F4AD5" w:rsidRDefault="00BE0F2E" w:rsidP="00FF2D51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  <w:shd w:val="clear" w:color="auto" w:fill="auto"/>
          </w:tcPr>
          <w:p w14:paraId="633D562E" w14:textId="77777777" w:rsidR="00BE0F2E" w:rsidRPr="004F4AD5" w:rsidRDefault="00BE0F2E" w:rsidP="00FF2D51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Asili nido</w:t>
            </w:r>
          </w:p>
        </w:tc>
        <w:tc>
          <w:tcPr>
            <w:tcW w:w="513" w:type="pct"/>
          </w:tcPr>
          <w:p w14:paraId="43201880" w14:textId="77777777" w:rsidR="00BE0F2E" w:rsidRDefault="00477754" w:rsidP="00477754">
            <w:r>
              <w:rPr>
                <w:rFonts w:asciiTheme="minorHAnsi" w:hAnsiTheme="minorHAnsi" w:cstheme="minorHAnsi"/>
                <w:sz w:val="16"/>
                <w:szCs w:val="16"/>
              </w:rPr>
              <w:t>UFFICIO ISTRUZIONE</w:t>
            </w:r>
          </w:p>
        </w:tc>
        <w:tc>
          <w:tcPr>
            <w:tcW w:w="425" w:type="pct"/>
          </w:tcPr>
          <w:p w14:paraId="4158AEA8" w14:textId="77777777" w:rsidR="00BE0F2E" w:rsidRPr="004F4AD5" w:rsidRDefault="00BE0F2E" w:rsidP="00FF2D5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23139CD" w14:textId="77777777" w:rsidR="00BE0F2E" w:rsidRPr="004F4AD5" w:rsidRDefault="00BE0F2E" w:rsidP="00FF2D51">
            <w:pPr>
              <w:pStyle w:val="TableParagraph"/>
              <w:ind w:left="421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B</w:t>
            </w:r>
          </w:p>
        </w:tc>
        <w:tc>
          <w:tcPr>
            <w:tcW w:w="623" w:type="pct"/>
          </w:tcPr>
          <w:p w14:paraId="35832DFD" w14:textId="77777777" w:rsidR="00BE0F2E" w:rsidRPr="00382ADA" w:rsidRDefault="00BE0F2E" w:rsidP="00FF2D51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552EBA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Considerata la rilevanza che può essere anche economica di queste attività, gli uffici potrebbero utilizzare poteri e competenze, delle quali dispongono, per vantaggi o utilità personali, in favore di taluni soggetti a scapito di altri.</w:t>
            </w:r>
          </w:p>
        </w:tc>
        <w:tc>
          <w:tcPr>
            <w:tcW w:w="1090" w:type="pct"/>
          </w:tcPr>
          <w:p w14:paraId="04880574" w14:textId="77777777" w:rsidR="00BE0F2E" w:rsidRDefault="00BE0F2E" w:rsidP="00FF2D51">
            <w:pPr>
              <w:jc w:val="both"/>
            </w:pPr>
            <w:r w:rsidRPr="00855861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regolamentazione.</w:t>
            </w:r>
          </w:p>
        </w:tc>
        <w:tc>
          <w:tcPr>
            <w:tcW w:w="363" w:type="pct"/>
          </w:tcPr>
          <w:p w14:paraId="7145E2A4" w14:textId="77777777" w:rsidR="00BE0F2E" w:rsidRDefault="00BE0F2E" w:rsidP="00FF2D51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2114B3ED" w14:textId="77777777" w:rsidR="00BE0F2E" w:rsidRDefault="00BE0F2E" w:rsidP="00FF2D51">
            <w:r w:rsidRPr="0098446E"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regolamenti.</w:t>
            </w:r>
          </w:p>
        </w:tc>
      </w:tr>
      <w:tr w:rsidR="00BE0F2E" w:rsidRPr="004F4AD5" w14:paraId="3F8B05D0" w14:textId="77777777" w:rsidTr="00477754">
        <w:trPr>
          <w:trHeight w:val="1147"/>
        </w:trPr>
        <w:tc>
          <w:tcPr>
            <w:tcW w:w="466" w:type="pct"/>
          </w:tcPr>
          <w:p w14:paraId="762671CF" w14:textId="77777777" w:rsidR="006709A4" w:rsidRDefault="006709A4" w:rsidP="006709A4">
            <w:pPr>
              <w:jc w:val="center"/>
              <w:rPr>
                <w:sz w:val="16"/>
                <w:szCs w:val="16"/>
              </w:rPr>
            </w:pPr>
          </w:p>
          <w:p w14:paraId="3BE8FB06" w14:textId="77777777" w:rsidR="006709A4" w:rsidRDefault="006709A4" w:rsidP="006709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  <w:r w:rsidRPr="006709A4">
              <w:rPr>
                <w:sz w:val="16"/>
                <w:szCs w:val="16"/>
              </w:rPr>
              <w:t xml:space="preserve">) </w:t>
            </w:r>
          </w:p>
          <w:p w14:paraId="73F2F383" w14:textId="77777777" w:rsidR="006709A4" w:rsidRDefault="006709A4" w:rsidP="006709A4">
            <w:pPr>
              <w:jc w:val="center"/>
              <w:rPr>
                <w:sz w:val="16"/>
                <w:szCs w:val="16"/>
              </w:rPr>
            </w:pPr>
          </w:p>
          <w:p w14:paraId="4A74DCBA" w14:textId="77777777" w:rsidR="006709A4" w:rsidRDefault="006709A4" w:rsidP="006709A4">
            <w:pPr>
              <w:jc w:val="center"/>
              <w:rPr>
                <w:sz w:val="16"/>
                <w:szCs w:val="16"/>
              </w:rPr>
            </w:pPr>
            <w:r w:rsidRPr="006709A4">
              <w:rPr>
                <w:sz w:val="16"/>
                <w:szCs w:val="16"/>
              </w:rPr>
              <w:t>Autorizzazione/</w:t>
            </w:r>
          </w:p>
          <w:p w14:paraId="0044BA65" w14:textId="77777777" w:rsidR="006709A4" w:rsidRPr="006709A4" w:rsidRDefault="006709A4" w:rsidP="006709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Concessione.</w:t>
            </w:r>
          </w:p>
          <w:p w14:paraId="67AF5A9A" w14:textId="77777777" w:rsidR="00BE0F2E" w:rsidRPr="004F4AD5" w:rsidRDefault="00BE0F2E" w:rsidP="00040017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4D33C2B4" w14:textId="77777777" w:rsidR="00BE0F2E" w:rsidRPr="004F4AD5" w:rsidRDefault="00BE0F2E" w:rsidP="00040017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Autorizzazioni ex artt. 68 e 69 del TULPS (spettacoli, intrattenimenti, ecc.)</w:t>
            </w:r>
          </w:p>
        </w:tc>
        <w:tc>
          <w:tcPr>
            <w:tcW w:w="513" w:type="pct"/>
          </w:tcPr>
          <w:p w14:paraId="55C145D0" w14:textId="77777777" w:rsidR="00BE0F2E" w:rsidRPr="004F4AD5" w:rsidRDefault="00477754" w:rsidP="00040017">
            <w:pPr>
              <w:pStyle w:val="TableParagraph"/>
              <w:ind w:left="30" w:right="25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UFFICIO COMMERCIO/ POLIZIA LOCALE</w:t>
            </w:r>
          </w:p>
        </w:tc>
        <w:tc>
          <w:tcPr>
            <w:tcW w:w="425" w:type="pct"/>
          </w:tcPr>
          <w:p w14:paraId="72A00EE8" w14:textId="77777777" w:rsidR="00BE0F2E" w:rsidRPr="004F4AD5" w:rsidRDefault="00BE0F2E" w:rsidP="0004001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168CC07" w14:textId="77777777" w:rsidR="00BE0F2E" w:rsidRPr="004F4AD5" w:rsidRDefault="00BE0F2E" w:rsidP="00040017">
            <w:pPr>
              <w:pStyle w:val="TableParagraph"/>
              <w:ind w:left="419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2C67D1D4" w14:textId="77777777" w:rsidR="00BE0F2E" w:rsidRPr="00382ADA" w:rsidRDefault="00BE0F2E" w:rsidP="00040017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Considerata la rilevanza anche economica di queste autorizzazioni, g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li uffici potrebbero utilizzare poteri e competenze, delle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quali dispongono, per vantaggi o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utilità personali, in favore di taluni soggetti a scapito di altri.</w:t>
            </w:r>
          </w:p>
        </w:tc>
        <w:tc>
          <w:tcPr>
            <w:tcW w:w="1090" w:type="pct"/>
          </w:tcPr>
          <w:p w14:paraId="25E98F14" w14:textId="77777777" w:rsidR="00BE0F2E" w:rsidRDefault="00783DB4" w:rsidP="00040017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formazione; segnalazione e </w:t>
            </w:r>
            <w:proofErr w:type="gramStart"/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protezione;discip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</w:t>
            </w:r>
            <w:proofErr w:type="gramEnd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del conflitto di interessi.</w:t>
            </w:r>
          </w:p>
        </w:tc>
        <w:tc>
          <w:tcPr>
            <w:tcW w:w="363" w:type="pct"/>
          </w:tcPr>
          <w:p w14:paraId="0C22C82D" w14:textId="77777777" w:rsidR="00BE0F2E" w:rsidRDefault="00BE0F2E" w:rsidP="00040017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2D661046" w14:textId="77777777" w:rsidR="00BE0F2E" w:rsidRPr="00E7380F" w:rsidRDefault="00BE0F2E" w:rsidP="00783DB4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procedure protezione segnalazioni anche anonime; procedura specifica per gestione di conflitto d’interessi; adozione specifici protocolli d’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intesa.</w:t>
            </w:r>
          </w:p>
        </w:tc>
      </w:tr>
      <w:tr w:rsidR="00BE0F2E" w:rsidRPr="004F4AD5" w14:paraId="4DC9B333" w14:textId="77777777" w:rsidTr="00477754">
        <w:trPr>
          <w:trHeight w:val="811"/>
        </w:trPr>
        <w:tc>
          <w:tcPr>
            <w:tcW w:w="466" w:type="pct"/>
          </w:tcPr>
          <w:p w14:paraId="536ADD7B" w14:textId="77777777" w:rsidR="006709A4" w:rsidRDefault="006709A4" w:rsidP="006709A4">
            <w:pPr>
              <w:jc w:val="center"/>
              <w:rPr>
                <w:sz w:val="16"/>
                <w:szCs w:val="16"/>
              </w:rPr>
            </w:pPr>
          </w:p>
          <w:p w14:paraId="45BFA2D5" w14:textId="77777777" w:rsidR="006709A4" w:rsidRDefault="00794C17" w:rsidP="00794C17">
            <w:pPr>
              <w:tabs>
                <w:tab w:val="left" w:pos="339"/>
                <w:tab w:val="center" w:pos="61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 w:rsidR="006709A4" w:rsidRPr="00BE0F2E">
              <w:rPr>
                <w:sz w:val="16"/>
                <w:szCs w:val="16"/>
              </w:rPr>
              <w:t>E)</w:t>
            </w:r>
          </w:p>
          <w:p w14:paraId="63D6957A" w14:textId="77777777" w:rsidR="006709A4" w:rsidRPr="00BE0F2E" w:rsidRDefault="006709A4" w:rsidP="006709A4">
            <w:pPr>
              <w:jc w:val="center"/>
              <w:rPr>
                <w:sz w:val="16"/>
                <w:szCs w:val="16"/>
              </w:rPr>
            </w:pPr>
          </w:p>
          <w:p w14:paraId="3A3149D4" w14:textId="77777777" w:rsidR="006709A4" w:rsidRPr="00B53FCA" w:rsidRDefault="006709A4" w:rsidP="006709A4">
            <w:pPr>
              <w:jc w:val="both"/>
            </w:pPr>
            <w:r>
              <w:rPr>
                <w:sz w:val="16"/>
                <w:szCs w:val="16"/>
              </w:rPr>
              <w:t xml:space="preserve">Altri </w:t>
            </w:r>
            <w:r w:rsidRPr="00BE0F2E">
              <w:rPr>
                <w:sz w:val="16"/>
                <w:szCs w:val="16"/>
              </w:rPr>
              <w:t>Processi, individuati dal Responsabile della Prevenzione della Corruzione e Trasparenza (RPCT)</w:t>
            </w:r>
            <w:r>
              <w:rPr>
                <w:sz w:val="16"/>
                <w:szCs w:val="16"/>
              </w:rPr>
              <w:t>.</w:t>
            </w:r>
          </w:p>
          <w:p w14:paraId="0FEA220F" w14:textId="77777777" w:rsidR="00BE0F2E" w:rsidRDefault="00BE0F2E" w:rsidP="00040017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24295D56" w14:textId="77777777" w:rsidR="00BE0F2E" w:rsidRPr="004F4AD5" w:rsidRDefault="00BE0F2E" w:rsidP="00040017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G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estione del sito web</w:t>
            </w:r>
          </w:p>
        </w:tc>
        <w:tc>
          <w:tcPr>
            <w:tcW w:w="513" w:type="pct"/>
          </w:tcPr>
          <w:p w14:paraId="61EE7572" w14:textId="77777777" w:rsidR="00BE0F2E" w:rsidRPr="004F4AD5" w:rsidRDefault="00477754" w:rsidP="00040017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UFFICIO AMMINISTRATIVO/ AFFARI GENERALI</w:t>
            </w:r>
          </w:p>
        </w:tc>
        <w:tc>
          <w:tcPr>
            <w:tcW w:w="425" w:type="pct"/>
          </w:tcPr>
          <w:p w14:paraId="141C8204" w14:textId="77777777" w:rsidR="00BE0F2E" w:rsidRPr="004F4AD5" w:rsidRDefault="00BE0F2E" w:rsidP="0004001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4B480A3" w14:textId="77777777" w:rsidR="00BE0F2E" w:rsidRPr="004F4AD5" w:rsidRDefault="00BE0F2E" w:rsidP="0004001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2"/>
                <w:sz w:val="16"/>
                <w:szCs w:val="16"/>
              </w:rPr>
              <w:t>M</w:t>
            </w:r>
          </w:p>
        </w:tc>
        <w:tc>
          <w:tcPr>
            <w:tcW w:w="623" w:type="pct"/>
          </w:tcPr>
          <w:p w14:paraId="3BB7B4FF" w14:textId="77777777" w:rsidR="00BE0F2E" w:rsidRPr="00382ADA" w:rsidRDefault="00BE0F2E" w:rsidP="00040017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Gli uffici potrebbero utilizzare impropriamente 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oteri e competenze per alterare le </w:t>
            </w:r>
            <w:proofErr w:type="gramStart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procedure, tuttavia</w:t>
            </w:r>
            <w:proofErr w:type="gramEnd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gli eventuali interessi economici possono essere in genere modesti e non direttamente imputabili.</w:t>
            </w:r>
          </w:p>
        </w:tc>
        <w:tc>
          <w:tcPr>
            <w:tcW w:w="1090" w:type="pct"/>
          </w:tcPr>
          <w:p w14:paraId="11A774EE" w14:textId="77777777" w:rsidR="00BE0F2E" w:rsidRPr="004F4AD5" w:rsidRDefault="00BE0F2E" w:rsidP="00040017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formazione; segnalazione e </w:t>
            </w:r>
            <w:proofErr w:type="gramStart"/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protezione;discip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</w:t>
            </w:r>
            <w:proofErr w:type="gramEnd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del conflitto di interessi.</w:t>
            </w:r>
          </w:p>
        </w:tc>
        <w:tc>
          <w:tcPr>
            <w:tcW w:w="363" w:type="pct"/>
          </w:tcPr>
          <w:p w14:paraId="603D7D37" w14:textId="77777777" w:rsidR="00BE0F2E" w:rsidRDefault="00BE0F2E" w:rsidP="00040017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31F98E02" w14:textId="77777777" w:rsidR="00BE0F2E" w:rsidRPr="004F4AD5" w:rsidRDefault="00BE0F2E" w:rsidP="00040017">
            <w:pPr>
              <w:pStyle w:val="TableParagraph"/>
              <w:ind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Pubblicazione degli atti; adozione di codici e di regolamenti; </w:t>
            </w:r>
            <w:r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formazione almeno </w:t>
            </w:r>
            <w:proofErr w:type="gramStart"/>
            <w:r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>annuale;procedure</w:t>
            </w:r>
            <w:proofErr w:type="gramEnd"/>
            <w:r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protezione segnalazioni anche anonime; procedura specifica per gestione di conflitto d’interessi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</w:tr>
      <w:tr w:rsidR="00BE0F2E" w:rsidRPr="004F4AD5" w14:paraId="542C1A22" w14:textId="77777777" w:rsidTr="00477754">
        <w:trPr>
          <w:trHeight w:val="763"/>
        </w:trPr>
        <w:tc>
          <w:tcPr>
            <w:tcW w:w="466" w:type="pct"/>
          </w:tcPr>
          <w:p w14:paraId="4DEC8883" w14:textId="77777777" w:rsidR="006709A4" w:rsidRDefault="006709A4" w:rsidP="006709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  <w:r w:rsidRPr="006709A4">
              <w:rPr>
                <w:sz w:val="16"/>
                <w:szCs w:val="16"/>
              </w:rPr>
              <w:t xml:space="preserve">) </w:t>
            </w:r>
          </w:p>
          <w:p w14:paraId="063DF364" w14:textId="77777777" w:rsidR="006709A4" w:rsidRDefault="006709A4" w:rsidP="006709A4">
            <w:pPr>
              <w:jc w:val="center"/>
              <w:rPr>
                <w:sz w:val="16"/>
                <w:szCs w:val="16"/>
              </w:rPr>
            </w:pPr>
          </w:p>
          <w:p w14:paraId="11AF0917" w14:textId="77777777" w:rsidR="006709A4" w:rsidRDefault="006709A4" w:rsidP="006709A4">
            <w:pPr>
              <w:jc w:val="center"/>
              <w:rPr>
                <w:sz w:val="16"/>
                <w:szCs w:val="16"/>
              </w:rPr>
            </w:pPr>
            <w:r w:rsidRPr="006709A4">
              <w:rPr>
                <w:sz w:val="16"/>
                <w:szCs w:val="16"/>
              </w:rPr>
              <w:t>Autorizzazione/</w:t>
            </w:r>
          </w:p>
          <w:p w14:paraId="02FC6EF5" w14:textId="77777777" w:rsidR="006709A4" w:rsidRPr="006709A4" w:rsidRDefault="006709A4" w:rsidP="006709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Concessione.</w:t>
            </w:r>
          </w:p>
          <w:p w14:paraId="293957F1" w14:textId="77777777" w:rsidR="00BE0F2E" w:rsidRPr="004F4AD5" w:rsidRDefault="00BE0F2E" w:rsidP="009E311E">
            <w:pPr>
              <w:pStyle w:val="TableParagraph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17EF6F1B" w14:textId="77777777" w:rsidR="00BE0F2E" w:rsidRPr="004F4AD5" w:rsidRDefault="00477754" w:rsidP="009E311E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Permessi</w:t>
            </w:r>
            <w:r w:rsidR="00BE0F2E"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di costruire</w:t>
            </w:r>
            <w:r w:rsidR="00794C17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, S.C.I.A., </w:t>
            </w:r>
          </w:p>
        </w:tc>
        <w:tc>
          <w:tcPr>
            <w:tcW w:w="513" w:type="pct"/>
          </w:tcPr>
          <w:p w14:paraId="57860BEA" w14:textId="77777777" w:rsidR="00BE0F2E" w:rsidRPr="004F4AD5" w:rsidRDefault="00BE0F2E" w:rsidP="009E311E">
            <w:pPr>
              <w:pStyle w:val="TableParagraph"/>
              <w:ind w:right="72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URBANISTICA </w:t>
            </w:r>
            <w:proofErr w:type="gramStart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ED</w:t>
            </w:r>
            <w:proofErr w:type="gramEnd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EDILIZIA PRIVATA</w:t>
            </w:r>
          </w:p>
        </w:tc>
        <w:tc>
          <w:tcPr>
            <w:tcW w:w="425" w:type="pct"/>
          </w:tcPr>
          <w:p w14:paraId="4C83F72F" w14:textId="77777777" w:rsidR="00BE0F2E" w:rsidRPr="004F4AD5" w:rsidRDefault="00BE0F2E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DAEA47B" w14:textId="77777777" w:rsidR="00BE0F2E" w:rsidRPr="004F4AD5" w:rsidRDefault="00BE0F2E" w:rsidP="009E311E">
            <w:pPr>
              <w:pStyle w:val="TableParagraph"/>
              <w:ind w:left="323" w:right="32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2FE8FDCB" w14:textId="77777777" w:rsidR="00BE0F2E" w:rsidRPr="00382ADA" w:rsidRDefault="00BE0F2E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L'attività edilizia privata è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normalmente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sostenuta da interessi economici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diretti, 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che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possono essere anche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di valore considerevole,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ciò potrebbe determinare condizionamenti nel corretto svolgimento delle procedure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1090" w:type="pct"/>
          </w:tcPr>
          <w:p w14:paraId="185D1902" w14:textId="77777777" w:rsidR="00BE0F2E" w:rsidRPr="00382ADA" w:rsidRDefault="00783DB4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formazione; segnalazione e </w:t>
            </w:r>
            <w:proofErr w:type="gramStart"/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protezione;discip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</w:t>
            </w:r>
            <w:proofErr w:type="gramEnd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del conflitto di interessi.</w:t>
            </w:r>
          </w:p>
        </w:tc>
        <w:tc>
          <w:tcPr>
            <w:tcW w:w="363" w:type="pct"/>
          </w:tcPr>
          <w:p w14:paraId="46952769" w14:textId="77777777" w:rsidR="00BE0F2E" w:rsidRDefault="00BE0F2E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6315BE22" w14:textId="77777777" w:rsidR="00BE0F2E" w:rsidRDefault="00BE0F2E" w:rsidP="00783DB4">
            <w:pPr>
              <w:jc w:val="both"/>
            </w:pPr>
            <w:r w:rsidRPr="000B4966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procedure protezione segnalazioni anche anonime; procedura specifica per gestione di conflitto d’interessi; adozione specifici protocolli d’intesa.</w:t>
            </w:r>
          </w:p>
        </w:tc>
      </w:tr>
      <w:tr w:rsidR="006709A4" w:rsidRPr="004F4AD5" w14:paraId="67D7F115" w14:textId="77777777" w:rsidTr="007516AB">
        <w:trPr>
          <w:trHeight w:val="2145"/>
        </w:trPr>
        <w:tc>
          <w:tcPr>
            <w:tcW w:w="466" w:type="pct"/>
            <w:vMerge w:val="restart"/>
            <w:tcBorders>
              <w:top w:val="nil"/>
            </w:tcBorders>
          </w:tcPr>
          <w:p w14:paraId="3AF366E3" w14:textId="77777777" w:rsidR="006709A4" w:rsidRPr="004F4AD5" w:rsidRDefault="006709A4" w:rsidP="009E311E">
            <w:pPr>
              <w:pStyle w:val="TableParagraph"/>
              <w:ind w:left="24" w:right="6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26BEF8D2" w14:textId="77777777" w:rsidR="006709A4" w:rsidRPr="004F4AD5" w:rsidRDefault="006709A4" w:rsidP="009E311E">
            <w:pPr>
              <w:pStyle w:val="TableParagraph"/>
              <w:ind w:left="24" w:right="6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Provvedimenti di </w:t>
            </w:r>
            <w:r w:rsidRPr="004F4AD5">
              <w:rPr>
                <w:rFonts w:asciiTheme="minorHAnsi" w:hAnsiTheme="minorHAnsi" w:cstheme="minorHAnsi"/>
                <w:sz w:val="16"/>
                <w:szCs w:val="16"/>
              </w:rPr>
              <w:t xml:space="preserve">pianificazione urbanistica 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generale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/ attuativa</w:t>
            </w:r>
          </w:p>
        </w:tc>
        <w:tc>
          <w:tcPr>
            <w:tcW w:w="513" w:type="pct"/>
          </w:tcPr>
          <w:p w14:paraId="075C486A" w14:textId="77777777" w:rsidR="006709A4" w:rsidRDefault="006709A4" w:rsidP="009E311E">
            <w:r w:rsidRPr="00C00684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URBANISTICA </w:t>
            </w:r>
            <w:proofErr w:type="gramStart"/>
            <w:r w:rsidRPr="00C00684">
              <w:rPr>
                <w:rFonts w:asciiTheme="minorHAnsi" w:hAnsiTheme="minorHAnsi" w:cstheme="minorHAnsi"/>
                <w:w w:val="105"/>
                <w:sz w:val="16"/>
                <w:szCs w:val="16"/>
              </w:rPr>
              <w:t>ED</w:t>
            </w:r>
            <w:proofErr w:type="gramEnd"/>
            <w:r w:rsidRPr="00C00684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EDILIZIA PRIVATA</w:t>
            </w:r>
          </w:p>
        </w:tc>
        <w:tc>
          <w:tcPr>
            <w:tcW w:w="425" w:type="pct"/>
          </w:tcPr>
          <w:p w14:paraId="7A52BFDB" w14:textId="77777777" w:rsidR="006709A4" w:rsidRPr="004F4AD5" w:rsidRDefault="006709A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3971AFC" w14:textId="77777777" w:rsidR="006709A4" w:rsidRPr="004F4AD5" w:rsidRDefault="006709A4" w:rsidP="009E311E">
            <w:pPr>
              <w:pStyle w:val="TableParagraph"/>
              <w:ind w:left="323" w:right="32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66F31B13" w14:textId="77777777" w:rsidR="006709A4" w:rsidRPr="00382ADA" w:rsidRDefault="006709A4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L'attività edilizia privata è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normalmente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sostenuta da interessi economici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diretti, 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che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possono essere anche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di valore considerevole,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ciò potrebbe determinare condizionamenti nel corretto svolgimento delle procedure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1090" w:type="pct"/>
          </w:tcPr>
          <w:p w14:paraId="17628677" w14:textId="77777777" w:rsidR="006709A4" w:rsidRPr="00382ADA" w:rsidRDefault="00783DB4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formazione; segnalazione e </w:t>
            </w:r>
            <w:proofErr w:type="gramStart"/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protezione;discip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</w:t>
            </w:r>
            <w:proofErr w:type="gramEnd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del conflitto di interessi.</w:t>
            </w:r>
          </w:p>
        </w:tc>
        <w:tc>
          <w:tcPr>
            <w:tcW w:w="363" w:type="pct"/>
          </w:tcPr>
          <w:p w14:paraId="39CD3F8C" w14:textId="77777777" w:rsidR="006709A4" w:rsidRDefault="006709A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120BC02B" w14:textId="77777777" w:rsidR="006709A4" w:rsidRDefault="006709A4" w:rsidP="00783DB4">
            <w:pPr>
              <w:jc w:val="both"/>
            </w:pPr>
            <w:r w:rsidRPr="006373B5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procedure protezione segnalazioni anche anonime; procedura specifica per gestione di conflitto d’interessi; adozione specifici protocolli d’intesa.</w:t>
            </w:r>
          </w:p>
        </w:tc>
      </w:tr>
      <w:tr w:rsidR="006709A4" w:rsidRPr="00ED74F0" w14:paraId="55DB2CAE" w14:textId="77777777" w:rsidTr="00477754">
        <w:trPr>
          <w:trHeight w:val="250"/>
        </w:trPr>
        <w:tc>
          <w:tcPr>
            <w:tcW w:w="466" w:type="pct"/>
            <w:vMerge/>
          </w:tcPr>
          <w:p w14:paraId="6248AD0F" w14:textId="77777777" w:rsidR="006709A4" w:rsidRPr="00ED74F0" w:rsidRDefault="006709A4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19241103" w14:textId="77777777" w:rsidR="006709A4" w:rsidRPr="00ED74F0" w:rsidRDefault="006709A4" w:rsidP="00477754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Rilascio c</w:t>
            </w:r>
            <w:r w:rsidRPr="00ED74F0">
              <w:rPr>
                <w:rFonts w:asciiTheme="minorHAnsi" w:hAnsiTheme="minorHAnsi" w:cstheme="minorHAnsi"/>
                <w:w w:val="105"/>
                <w:sz w:val="16"/>
                <w:szCs w:val="16"/>
              </w:rPr>
              <w:t>ertificati destinazione urbanistica</w:t>
            </w:r>
            <w:r w:rsidR="00794C17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, Rilascio </w:t>
            </w:r>
            <w:r w:rsidR="00794C17" w:rsidRPr="00ED74F0">
              <w:rPr>
                <w:rFonts w:asciiTheme="minorHAnsi" w:hAnsiTheme="minorHAnsi" w:cstheme="minorHAnsi"/>
                <w:w w:val="105"/>
                <w:sz w:val="16"/>
                <w:szCs w:val="16"/>
              </w:rPr>
              <w:t>Certificati di agibilità</w:t>
            </w:r>
          </w:p>
        </w:tc>
        <w:tc>
          <w:tcPr>
            <w:tcW w:w="513" w:type="pct"/>
          </w:tcPr>
          <w:p w14:paraId="17AD5D89" w14:textId="77777777" w:rsidR="006709A4" w:rsidRPr="00ED74F0" w:rsidRDefault="006709A4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ED74F0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URBANISTICA </w:t>
            </w:r>
            <w:proofErr w:type="gramStart"/>
            <w:r w:rsidRPr="00ED74F0">
              <w:rPr>
                <w:rFonts w:asciiTheme="minorHAnsi" w:hAnsiTheme="minorHAnsi" w:cstheme="minorHAnsi"/>
                <w:w w:val="105"/>
                <w:sz w:val="16"/>
                <w:szCs w:val="16"/>
              </w:rPr>
              <w:t>ED</w:t>
            </w:r>
            <w:proofErr w:type="gramEnd"/>
            <w:r w:rsidRPr="00ED74F0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EDILIZIA PRIVATA</w:t>
            </w:r>
          </w:p>
        </w:tc>
        <w:tc>
          <w:tcPr>
            <w:tcW w:w="425" w:type="pct"/>
          </w:tcPr>
          <w:p w14:paraId="70EA0225" w14:textId="77777777" w:rsidR="006709A4" w:rsidRPr="00ED74F0" w:rsidRDefault="006709A4" w:rsidP="009E311E">
            <w:pPr>
              <w:pStyle w:val="TableParagraph"/>
              <w:ind w:left="24" w:right="30"/>
              <w:jc w:val="center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  <w:p w14:paraId="5C613A2E" w14:textId="77777777" w:rsidR="006709A4" w:rsidRPr="00ED74F0" w:rsidRDefault="006709A4" w:rsidP="009E311E">
            <w:pPr>
              <w:pStyle w:val="TableParagraph"/>
              <w:ind w:left="24" w:right="30"/>
              <w:jc w:val="center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ED74F0">
              <w:rPr>
                <w:rFonts w:asciiTheme="minorHAnsi" w:hAnsiTheme="minorHAnsi" w:cstheme="minorHAnsi"/>
                <w:w w:val="105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1901D08D" w14:textId="77777777" w:rsidR="006709A4" w:rsidRPr="00ED74F0" w:rsidRDefault="006709A4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ED74F0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L'attività edilizia privata è normalmente sostenuta da interessi economici diretti, che possono essere anche di valore considerevole, ciò potrebbe determinare condizionamenti nel corretto svolgimento </w:t>
            </w:r>
            <w:r w:rsidRPr="00ED74F0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delle procedure.</w:t>
            </w:r>
          </w:p>
        </w:tc>
        <w:tc>
          <w:tcPr>
            <w:tcW w:w="1090" w:type="pct"/>
          </w:tcPr>
          <w:p w14:paraId="75AA82E4" w14:textId="77777777" w:rsidR="006709A4" w:rsidRPr="00382ADA" w:rsidRDefault="00783DB4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formazione; segnalazione e </w:t>
            </w:r>
            <w:proofErr w:type="gramStart"/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protezione;discip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</w:t>
            </w:r>
            <w:proofErr w:type="gramEnd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del conflitto di interessi.</w:t>
            </w:r>
          </w:p>
        </w:tc>
        <w:tc>
          <w:tcPr>
            <w:tcW w:w="363" w:type="pct"/>
          </w:tcPr>
          <w:p w14:paraId="296C6495" w14:textId="77777777" w:rsidR="006709A4" w:rsidRDefault="006709A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3E5B766E" w14:textId="77777777" w:rsidR="006709A4" w:rsidRDefault="006709A4" w:rsidP="00783DB4">
            <w:pPr>
              <w:jc w:val="both"/>
            </w:pPr>
            <w:r w:rsidRPr="006373B5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procedure protezione segnalazioni anche anonime; procedura specifica per gestione di conflitto d’interessi; adozione specifici protocolli d’intesa.</w:t>
            </w:r>
          </w:p>
        </w:tc>
      </w:tr>
      <w:tr w:rsidR="006709A4" w:rsidRPr="004F4AD5" w14:paraId="66611955" w14:textId="77777777" w:rsidTr="006709A4">
        <w:trPr>
          <w:trHeight w:val="1147"/>
        </w:trPr>
        <w:tc>
          <w:tcPr>
            <w:tcW w:w="466" w:type="pct"/>
            <w:tcBorders>
              <w:top w:val="nil"/>
            </w:tcBorders>
          </w:tcPr>
          <w:p w14:paraId="544DFD6E" w14:textId="77777777" w:rsidR="006709A4" w:rsidRPr="00356C9D" w:rsidRDefault="006709A4" w:rsidP="00040017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6" w:type="pct"/>
          </w:tcPr>
          <w:p w14:paraId="4F004638" w14:textId="77777777" w:rsidR="006709A4" w:rsidRPr="00356C9D" w:rsidRDefault="006709A4" w:rsidP="00040017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356C9D">
              <w:rPr>
                <w:rFonts w:asciiTheme="minorHAnsi" w:hAnsiTheme="minorHAnsi" w:cstheme="minorHAnsi"/>
                <w:sz w:val="16"/>
                <w:szCs w:val="16"/>
              </w:rPr>
              <w:t xml:space="preserve">Autorizzazione all’occupazione </w:t>
            </w:r>
            <w:r w:rsidRPr="00356C9D">
              <w:rPr>
                <w:rFonts w:asciiTheme="minorHAnsi" w:hAnsiTheme="minorHAnsi" w:cstheme="minorHAnsi"/>
                <w:w w:val="105"/>
                <w:sz w:val="16"/>
                <w:szCs w:val="16"/>
              </w:rPr>
              <w:t>del suolo pubblico</w:t>
            </w:r>
          </w:p>
        </w:tc>
        <w:tc>
          <w:tcPr>
            <w:tcW w:w="513" w:type="pct"/>
          </w:tcPr>
          <w:p w14:paraId="5892A357" w14:textId="77777777" w:rsidR="006709A4" w:rsidRPr="00356C9D" w:rsidRDefault="006709A4" w:rsidP="00477754">
            <w:pPr>
              <w:pStyle w:val="TableParagraph"/>
              <w:ind w:right="25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UFFICIO TECNICO, POLIZIA LOCALE, COMMERCIO</w:t>
            </w:r>
          </w:p>
        </w:tc>
        <w:tc>
          <w:tcPr>
            <w:tcW w:w="425" w:type="pct"/>
          </w:tcPr>
          <w:p w14:paraId="0C912803" w14:textId="77777777" w:rsidR="006709A4" w:rsidRPr="00356C9D" w:rsidRDefault="006709A4" w:rsidP="0004001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7B8A1AE" w14:textId="77777777" w:rsidR="006709A4" w:rsidRPr="00356C9D" w:rsidRDefault="006709A4" w:rsidP="0004001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6C9D">
              <w:rPr>
                <w:rFonts w:asciiTheme="minorHAnsi" w:hAnsiTheme="minorHAnsi" w:cstheme="minorHAnsi"/>
                <w:w w:val="102"/>
                <w:sz w:val="16"/>
                <w:szCs w:val="16"/>
              </w:rPr>
              <w:t>M</w:t>
            </w:r>
          </w:p>
        </w:tc>
        <w:tc>
          <w:tcPr>
            <w:tcW w:w="623" w:type="pct"/>
          </w:tcPr>
          <w:p w14:paraId="411F5898" w14:textId="77777777" w:rsidR="006709A4" w:rsidRPr="00356C9D" w:rsidRDefault="006709A4" w:rsidP="00040017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356C9D">
              <w:rPr>
                <w:rFonts w:asciiTheme="minorHAnsi" w:hAnsiTheme="minorHAnsi" w:cstheme="minorHAnsi"/>
                <w:w w:val="105"/>
                <w:sz w:val="16"/>
                <w:szCs w:val="16"/>
              </w:rPr>
              <w:t>Gli uffici potrebbero utilizzare impropriamente poteri e competenze per ottenere utilità personali. Gli interessi economici seppure in genere modesti che il processo genera in favore di terzi, l’impatto verso questi è rilevante e diretto.</w:t>
            </w:r>
          </w:p>
        </w:tc>
        <w:tc>
          <w:tcPr>
            <w:tcW w:w="1090" w:type="pct"/>
          </w:tcPr>
          <w:p w14:paraId="6A968486" w14:textId="77777777" w:rsidR="006709A4" w:rsidRPr="00356C9D" w:rsidRDefault="006709A4" w:rsidP="00040017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formazione; segnalazione e </w:t>
            </w:r>
            <w:proofErr w:type="gramStart"/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protezione;discip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</w:t>
            </w:r>
            <w:proofErr w:type="gramEnd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del conflitto di interessi.</w:t>
            </w:r>
          </w:p>
        </w:tc>
        <w:tc>
          <w:tcPr>
            <w:tcW w:w="363" w:type="pct"/>
          </w:tcPr>
          <w:p w14:paraId="2B67098F" w14:textId="77777777" w:rsidR="006709A4" w:rsidRDefault="006709A4" w:rsidP="00040017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2AE6769C" w14:textId="77777777" w:rsidR="006709A4" w:rsidRPr="00356C9D" w:rsidRDefault="006709A4" w:rsidP="00040017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Pubblicazione degli atti; adozione di codici e di regolamenti; </w:t>
            </w:r>
            <w:r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formazione almeno </w:t>
            </w:r>
            <w:proofErr w:type="gramStart"/>
            <w:r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>annuale;procedure</w:t>
            </w:r>
            <w:proofErr w:type="gramEnd"/>
            <w:r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protezione segnalazioni anche anonime; procedura specifica per gestione di conflitto d’interessi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</w:tr>
      <w:tr w:rsidR="00794C17" w:rsidRPr="004F4AD5" w14:paraId="317D5F4B" w14:textId="77777777" w:rsidTr="00477754">
        <w:trPr>
          <w:trHeight w:val="571"/>
        </w:trPr>
        <w:tc>
          <w:tcPr>
            <w:tcW w:w="466" w:type="pct"/>
            <w:vMerge w:val="restart"/>
          </w:tcPr>
          <w:p w14:paraId="3615C9D7" w14:textId="77777777" w:rsidR="00794C17" w:rsidRDefault="00794C17" w:rsidP="006709A4">
            <w:pPr>
              <w:jc w:val="center"/>
              <w:rPr>
                <w:sz w:val="16"/>
                <w:szCs w:val="16"/>
              </w:rPr>
            </w:pPr>
          </w:p>
          <w:p w14:paraId="7CED0F86" w14:textId="77777777" w:rsidR="00794C17" w:rsidRDefault="00794C17" w:rsidP="006709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Pr="006709A4">
              <w:rPr>
                <w:sz w:val="16"/>
                <w:szCs w:val="16"/>
              </w:rPr>
              <w:t>)</w:t>
            </w:r>
          </w:p>
          <w:p w14:paraId="2D798064" w14:textId="77777777" w:rsidR="00794C17" w:rsidRDefault="00794C17" w:rsidP="006709A4">
            <w:pPr>
              <w:jc w:val="center"/>
              <w:rPr>
                <w:sz w:val="16"/>
                <w:szCs w:val="16"/>
              </w:rPr>
            </w:pPr>
            <w:r w:rsidRPr="006709A4">
              <w:rPr>
                <w:sz w:val="16"/>
                <w:szCs w:val="16"/>
              </w:rPr>
              <w:t xml:space="preserve"> </w:t>
            </w:r>
          </w:p>
          <w:p w14:paraId="293F47C8" w14:textId="77777777" w:rsidR="00794C17" w:rsidRPr="006709A4" w:rsidRDefault="00794C17" w:rsidP="006709A4">
            <w:pPr>
              <w:jc w:val="center"/>
              <w:rPr>
                <w:sz w:val="16"/>
                <w:szCs w:val="16"/>
              </w:rPr>
            </w:pPr>
            <w:r w:rsidRPr="006709A4">
              <w:rPr>
                <w:sz w:val="16"/>
                <w:szCs w:val="16"/>
              </w:rPr>
              <w:t>Concessione ed erogaz</w:t>
            </w:r>
            <w:r>
              <w:rPr>
                <w:sz w:val="16"/>
                <w:szCs w:val="16"/>
              </w:rPr>
              <w:t>ione di sovvenzioni, contributi.</w:t>
            </w:r>
          </w:p>
          <w:p w14:paraId="7BB19A1F" w14:textId="77777777" w:rsidR="00794C17" w:rsidRPr="004F4AD5" w:rsidRDefault="00794C17" w:rsidP="009E311E">
            <w:pPr>
              <w:pStyle w:val="TableParagraph"/>
              <w:ind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677288A0" w14:textId="77777777" w:rsidR="00794C17" w:rsidRPr="004F4AD5" w:rsidRDefault="00794C17" w:rsidP="009E311E">
            <w:pPr>
              <w:pStyle w:val="TableParagraph"/>
              <w:ind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Concessione di sovvenzioni, contributi, sussidi, ecc.</w:t>
            </w:r>
          </w:p>
        </w:tc>
        <w:tc>
          <w:tcPr>
            <w:tcW w:w="513" w:type="pct"/>
          </w:tcPr>
          <w:p w14:paraId="2FF05B96" w14:textId="77777777" w:rsidR="00794C17" w:rsidRPr="004F4AD5" w:rsidRDefault="00794C17" w:rsidP="009E311E">
            <w:pPr>
              <w:pStyle w:val="TableParagraph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SERVIZI SOCIALI</w:t>
            </w:r>
          </w:p>
        </w:tc>
        <w:tc>
          <w:tcPr>
            <w:tcW w:w="425" w:type="pct"/>
          </w:tcPr>
          <w:p w14:paraId="32F64DD4" w14:textId="77777777" w:rsidR="00794C17" w:rsidRPr="004F4AD5" w:rsidRDefault="00794C17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E148AAB" w14:textId="77777777" w:rsidR="00794C17" w:rsidRPr="004F4AD5" w:rsidRDefault="00794C17" w:rsidP="009E311E">
            <w:pPr>
              <w:pStyle w:val="TableParagraph"/>
              <w:ind w:left="419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651894FD" w14:textId="77777777" w:rsidR="00794C17" w:rsidRPr="004F4AD5" w:rsidRDefault="00794C17" w:rsidP="009E311E">
            <w:pPr>
              <w:pStyle w:val="TableParagraph"/>
              <w:ind w:left="20" w:right="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L’assegnazione di sovvenzioni e sussidi comporta un vantaggio diretto a terzi anche di natura economica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1090" w:type="pct"/>
          </w:tcPr>
          <w:p w14:paraId="7B18AA10" w14:textId="77777777" w:rsidR="00794C17" w:rsidRPr="00382ADA" w:rsidRDefault="00783DB4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formazione; segnalazione e </w:t>
            </w:r>
            <w:proofErr w:type="gramStart"/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protezione;discip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</w:t>
            </w:r>
            <w:proofErr w:type="gramEnd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del conflitto di interessi.</w:t>
            </w:r>
          </w:p>
        </w:tc>
        <w:tc>
          <w:tcPr>
            <w:tcW w:w="363" w:type="pct"/>
          </w:tcPr>
          <w:p w14:paraId="7C412730" w14:textId="77777777" w:rsidR="00794C17" w:rsidRDefault="00794C17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6A89548C" w14:textId="77777777" w:rsidR="00794C17" w:rsidRDefault="00794C17" w:rsidP="00783DB4">
            <w:pPr>
              <w:jc w:val="both"/>
            </w:pPr>
            <w:r w:rsidRPr="007A7CD9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procedure protezione segnalazioni anche anonime; procedura specifica per gestione di conflitto d’interessi; adozione specifici protocolli d’intesa.</w:t>
            </w:r>
          </w:p>
        </w:tc>
      </w:tr>
      <w:tr w:rsidR="00794C17" w:rsidRPr="004F4AD5" w14:paraId="4A6EDC88" w14:textId="77777777" w:rsidTr="00477754">
        <w:trPr>
          <w:trHeight w:val="571"/>
        </w:trPr>
        <w:tc>
          <w:tcPr>
            <w:tcW w:w="466" w:type="pct"/>
            <w:vMerge/>
          </w:tcPr>
          <w:p w14:paraId="31BD9152" w14:textId="77777777" w:rsidR="00794C17" w:rsidRPr="004F4AD5" w:rsidRDefault="00794C17" w:rsidP="009E311E">
            <w:pPr>
              <w:pStyle w:val="TableParagraph"/>
              <w:ind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507CBECB" w14:textId="77777777" w:rsidR="00794C17" w:rsidRPr="004F4AD5" w:rsidRDefault="00794C17" w:rsidP="00794C17">
            <w:pPr>
              <w:pStyle w:val="TableParagraph"/>
              <w:ind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Servizi assistenziali e </w:t>
            </w:r>
            <w:proofErr w:type="gramStart"/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socio- sanitari</w:t>
            </w:r>
            <w:proofErr w:type="gramEnd"/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per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soggetti fragili</w:t>
            </w:r>
          </w:p>
        </w:tc>
        <w:tc>
          <w:tcPr>
            <w:tcW w:w="513" w:type="pct"/>
          </w:tcPr>
          <w:p w14:paraId="5CB060F0" w14:textId="77777777" w:rsidR="00794C17" w:rsidRPr="004F4AD5" w:rsidRDefault="00794C17" w:rsidP="009E311E">
            <w:pPr>
              <w:pStyle w:val="TableParagraph"/>
              <w:ind w:left="30" w:right="25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SERVIZI SOCIALI</w:t>
            </w:r>
          </w:p>
        </w:tc>
        <w:tc>
          <w:tcPr>
            <w:tcW w:w="425" w:type="pct"/>
          </w:tcPr>
          <w:p w14:paraId="7583C64E" w14:textId="77777777" w:rsidR="00794C17" w:rsidRPr="004F4AD5" w:rsidRDefault="00794C17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B5B867C" w14:textId="77777777" w:rsidR="00794C17" w:rsidRPr="004F4AD5" w:rsidRDefault="00794C17" w:rsidP="009E311E">
            <w:pPr>
              <w:pStyle w:val="TableParagraph"/>
              <w:ind w:left="419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61432F77" w14:textId="77777777" w:rsidR="00794C17" w:rsidRDefault="00794C17" w:rsidP="009E311E">
            <w:pPr>
              <w:jc w:val="both"/>
            </w:pPr>
            <w:r w:rsidRPr="008D2107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Considerata la rilevanza che può essere anche economica di queste attività, gli uffici potrebbero utilizzare poteri e competenze, delle quali dispongono, per vantaggi o utilità personali, in favore di taluni soggetti a scapito di altri.</w:t>
            </w:r>
          </w:p>
        </w:tc>
        <w:tc>
          <w:tcPr>
            <w:tcW w:w="1090" w:type="pct"/>
          </w:tcPr>
          <w:p w14:paraId="6980E210" w14:textId="77777777" w:rsidR="00794C17" w:rsidRPr="00382ADA" w:rsidRDefault="00783DB4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formazione; segnalazione e </w:t>
            </w:r>
            <w:proofErr w:type="gramStart"/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protezione;discip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</w:t>
            </w:r>
            <w:proofErr w:type="gramEnd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del conflitto di interessi.</w:t>
            </w:r>
          </w:p>
        </w:tc>
        <w:tc>
          <w:tcPr>
            <w:tcW w:w="363" w:type="pct"/>
          </w:tcPr>
          <w:p w14:paraId="106D66FE" w14:textId="77777777" w:rsidR="00794C17" w:rsidRDefault="00794C17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5014D652" w14:textId="77777777" w:rsidR="00794C17" w:rsidRDefault="00794C17" w:rsidP="00783DB4">
            <w:pPr>
              <w:jc w:val="both"/>
            </w:pPr>
            <w:r w:rsidRPr="007A7CD9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procedure protezione segnalazioni anche anonime; procedura specifica per gestione di conflitto d’interessi; adozione specifici protocolli d’intesa.</w:t>
            </w:r>
          </w:p>
        </w:tc>
      </w:tr>
      <w:tr w:rsidR="00794C17" w:rsidRPr="004F4AD5" w14:paraId="493E0474" w14:textId="77777777" w:rsidTr="00477754">
        <w:trPr>
          <w:trHeight w:val="763"/>
        </w:trPr>
        <w:tc>
          <w:tcPr>
            <w:tcW w:w="466" w:type="pct"/>
            <w:vMerge/>
          </w:tcPr>
          <w:p w14:paraId="1A0F37F5" w14:textId="77777777" w:rsidR="00794C17" w:rsidRPr="004F4AD5" w:rsidRDefault="00794C17" w:rsidP="009E311E">
            <w:pPr>
              <w:pStyle w:val="TableParagraph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14:paraId="54E270B8" w14:textId="77777777" w:rsidR="00794C17" w:rsidRPr="004F4AD5" w:rsidRDefault="00794C17" w:rsidP="009E311E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Gestione degli alloggi pubblici</w:t>
            </w:r>
          </w:p>
        </w:tc>
        <w:tc>
          <w:tcPr>
            <w:tcW w:w="513" w:type="pct"/>
          </w:tcPr>
          <w:p w14:paraId="0E0B1DF6" w14:textId="77777777" w:rsidR="00794C17" w:rsidRPr="004F4AD5" w:rsidRDefault="00794C17" w:rsidP="00794C17">
            <w:pPr>
              <w:pStyle w:val="TableParagraph"/>
              <w:ind w:right="5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UFFICIO SERVIZI SOCIALI</w:t>
            </w:r>
          </w:p>
        </w:tc>
        <w:tc>
          <w:tcPr>
            <w:tcW w:w="425" w:type="pct"/>
          </w:tcPr>
          <w:p w14:paraId="5B89150C" w14:textId="77777777" w:rsidR="00794C17" w:rsidRPr="004F4AD5" w:rsidRDefault="00794C17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4F94D6B" w14:textId="77777777" w:rsidR="00794C17" w:rsidRPr="004F4AD5" w:rsidRDefault="00794C17" w:rsidP="009E311E">
            <w:pPr>
              <w:pStyle w:val="TableParagraph"/>
              <w:ind w:left="419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5B1BD677" w14:textId="77777777" w:rsidR="00794C17" w:rsidRPr="004F4AD5" w:rsidRDefault="00794C17" w:rsidP="009E311E">
            <w:pPr>
              <w:pStyle w:val="TableParagraph"/>
              <w:ind w:left="20" w:right="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71422A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impropriamente poteri e competenze per ottenere utilità personali.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G</w:t>
            </w:r>
            <w:r w:rsidRPr="0071422A">
              <w:rPr>
                <w:rFonts w:asciiTheme="minorHAnsi" w:hAnsiTheme="minorHAnsi" w:cstheme="minorHAnsi"/>
                <w:w w:val="105"/>
                <w:sz w:val="16"/>
                <w:szCs w:val="16"/>
              </w:rPr>
              <w:t>li interessi economici che il processo genera in favore di terzi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sono importanti</w:t>
            </w:r>
            <w:r w:rsidRPr="0071422A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, l’impatto </w:t>
            </w:r>
            <w:r w:rsidRPr="0071422A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verso questi è rilevante e diretto.</w:t>
            </w:r>
          </w:p>
        </w:tc>
        <w:tc>
          <w:tcPr>
            <w:tcW w:w="1090" w:type="pct"/>
          </w:tcPr>
          <w:p w14:paraId="55FF6FD7" w14:textId="77777777" w:rsidR="00794C17" w:rsidRPr="0071422A" w:rsidRDefault="00783DB4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formazione; segnalazione e </w:t>
            </w:r>
            <w:proofErr w:type="gramStart"/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protezione;discip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</w:t>
            </w:r>
            <w:proofErr w:type="gramEnd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del conflitto di interessi.</w:t>
            </w:r>
          </w:p>
        </w:tc>
        <w:tc>
          <w:tcPr>
            <w:tcW w:w="363" w:type="pct"/>
          </w:tcPr>
          <w:p w14:paraId="4372786D" w14:textId="77777777" w:rsidR="00794C17" w:rsidRDefault="00794C17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1982C7F7" w14:textId="77777777" w:rsidR="00794C17" w:rsidRDefault="00794C17" w:rsidP="00783DB4">
            <w:pPr>
              <w:jc w:val="both"/>
            </w:pPr>
            <w:r w:rsidRPr="00AC47D3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procedure protezione segnalazioni anche anonime; procedura specifica per gestione di conflitto d’interessi; adozione specifici protocolli d’intesa.</w:t>
            </w:r>
          </w:p>
        </w:tc>
      </w:tr>
      <w:tr w:rsidR="00794C17" w:rsidRPr="004F4AD5" w14:paraId="2E15C4C8" w14:textId="77777777" w:rsidTr="00212D56">
        <w:trPr>
          <w:trHeight w:val="2341"/>
        </w:trPr>
        <w:tc>
          <w:tcPr>
            <w:tcW w:w="466" w:type="pct"/>
            <w:tcBorders>
              <w:top w:val="nil"/>
            </w:tcBorders>
          </w:tcPr>
          <w:p w14:paraId="6B3DB90B" w14:textId="77777777" w:rsidR="00794C17" w:rsidRDefault="00794C17" w:rsidP="00794C17">
            <w:pPr>
              <w:jc w:val="center"/>
              <w:rPr>
                <w:sz w:val="16"/>
                <w:szCs w:val="16"/>
              </w:rPr>
            </w:pPr>
          </w:p>
          <w:p w14:paraId="39F0D235" w14:textId="77777777" w:rsidR="00794C17" w:rsidRDefault="00794C17" w:rsidP="00794C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Pr="006709A4">
              <w:rPr>
                <w:sz w:val="16"/>
                <w:szCs w:val="16"/>
              </w:rPr>
              <w:t>)</w:t>
            </w:r>
          </w:p>
          <w:p w14:paraId="66BD14CB" w14:textId="77777777" w:rsidR="00794C17" w:rsidRDefault="00794C17" w:rsidP="00794C17">
            <w:pPr>
              <w:jc w:val="center"/>
              <w:rPr>
                <w:sz w:val="16"/>
                <w:szCs w:val="16"/>
              </w:rPr>
            </w:pPr>
            <w:r w:rsidRPr="006709A4">
              <w:rPr>
                <w:sz w:val="16"/>
                <w:szCs w:val="16"/>
              </w:rPr>
              <w:t xml:space="preserve"> </w:t>
            </w:r>
          </w:p>
          <w:p w14:paraId="7ED38BE8" w14:textId="77777777" w:rsidR="00794C17" w:rsidRPr="006709A4" w:rsidRDefault="00794C17" w:rsidP="00794C17">
            <w:pPr>
              <w:jc w:val="center"/>
              <w:rPr>
                <w:sz w:val="16"/>
                <w:szCs w:val="16"/>
              </w:rPr>
            </w:pPr>
            <w:r w:rsidRPr="006709A4">
              <w:rPr>
                <w:sz w:val="16"/>
                <w:szCs w:val="16"/>
              </w:rPr>
              <w:t>Concessione ed erogaz</w:t>
            </w:r>
            <w:r>
              <w:rPr>
                <w:sz w:val="16"/>
                <w:szCs w:val="16"/>
              </w:rPr>
              <w:t>ione di sovvenzioni, contributi.</w:t>
            </w:r>
          </w:p>
          <w:p w14:paraId="14AB2D28" w14:textId="77777777" w:rsidR="00794C17" w:rsidRPr="00717F19" w:rsidRDefault="00794C17" w:rsidP="009E311E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6" w:type="pct"/>
          </w:tcPr>
          <w:p w14:paraId="05F02456" w14:textId="77777777" w:rsidR="00794C17" w:rsidRPr="004F4AD5" w:rsidRDefault="00794C17" w:rsidP="009E311E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717F19">
              <w:rPr>
                <w:rFonts w:asciiTheme="minorHAnsi" w:hAnsiTheme="minorHAnsi" w:cstheme="minorHAnsi"/>
                <w:sz w:val="16"/>
                <w:szCs w:val="16"/>
              </w:rPr>
              <w:t>Concessione/Comodato in uso locali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gramStart"/>
            <w:r w:rsidRPr="00717F19">
              <w:rPr>
                <w:rFonts w:asciiTheme="minorHAnsi" w:hAnsiTheme="minorHAnsi" w:cstheme="minorHAnsi"/>
                <w:sz w:val="16"/>
                <w:szCs w:val="16"/>
              </w:rPr>
              <w:t>e  beni</w:t>
            </w:r>
            <w:proofErr w:type="gramEnd"/>
            <w:r w:rsidRPr="00717F19">
              <w:rPr>
                <w:rFonts w:asciiTheme="minorHAnsi" w:hAnsiTheme="minorHAnsi" w:cstheme="minorHAnsi"/>
                <w:sz w:val="16"/>
                <w:szCs w:val="16"/>
              </w:rPr>
              <w:t xml:space="preserve"> comu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n</w:t>
            </w:r>
            <w:r w:rsidRPr="00717F19">
              <w:rPr>
                <w:rFonts w:asciiTheme="minorHAnsi" w:hAnsiTheme="minorHAnsi" w:cstheme="minorHAnsi"/>
                <w:sz w:val="16"/>
                <w:szCs w:val="16"/>
              </w:rPr>
              <w:t>ali</w:t>
            </w:r>
          </w:p>
        </w:tc>
        <w:tc>
          <w:tcPr>
            <w:tcW w:w="513" w:type="pct"/>
          </w:tcPr>
          <w:p w14:paraId="68AEB1AF" w14:textId="77777777" w:rsidR="00794C17" w:rsidRPr="004F4AD5" w:rsidRDefault="00794C17" w:rsidP="009E311E">
            <w:pPr>
              <w:pStyle w:val="TableParagraph"/>
              <w:ind w:left="11" w:right="5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UFFICIO TECNICO/ AMMINISTRATIVO</w:t>
            </w:r>
          </w:p>
        </w:tc>
        <w:tc>
          <w:tcPr>
            <w:tcW w:w="425" w:type="pct"/>
          </w:tcPr>
          <w:p w14:paraId="10E37A7E" w14:textId="77777777" w:rsidR="00794C17" w:rsidRPr="004F4AD5" w:rsidRDefault="00794C17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1DEE72E" w14:textId="77777777" w:rsidR="00794C17" w:rsidRPr="004F4AD5" w:rsidRDefault="00794C17" w:rsidP="009E311E">
            <w:pPr>
              <w:pStyle w:val="TableParagraph"/>
              <w:ind w:left="419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5F57740D" w14:textId="77777777" w:rsidR="00794C17" w:rsidRPr="004F4AD5" w:rsidRDefault="00794C17" w:rsidP="009E311E">
            <w:pPr>
              <w:pStyle w:val="TableParagraph"/>
              <w:ind w:left="20" w:right="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71422A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impropriamente poteri e competenze per ottenere utilità personali.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G</w:t>
            </w:r>
            <w:r w:rsidRPr="0071422A">
              <w:rPr>
                <w:rFonts w:asciiTheme="minorHAnsi" w:hAnsiTheme="minorHAnsi" w:cstheme="minorHAnsi"/>
                <w:w w:val="105"/>
                <w:sz w:val="16"/>
                <w:szCs w:val="16"/>
              </w:rPr>
              <w:t>li interessi economici che il processo genera in favore di terzi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possono essere importanti</w:t>
            </w:r>
            <w:r w:rsidRPr="0071422A">
              <w:rPr>
                <w:rFonts w:asciiTheme="minorHAnsi" w:hAnsiTheme="minorHAnsi" w:cstheme="minorHAnsi"/>
                <w:w w:val="105"/>
                <w:sz w:val="16"/>
                <w:szCs w:val="16"/>
              </w:rPr>
              <w:t>, l’impatto verso questi è rilevante e diretto.</w:t>
            </w:r>
          </w:p>
        </w:tc>
        <w:tc>
          <w:tcPr>
            <w:tcW w:w="1090" w:type="pct"/>
          </w:tcPr>
          <w:p w14:paraId="390BF43C" w14:textId="77777777" w:rsidR="00794C17" w:rsidRPr="00382ADA" w:rsidRDefault="00783DB4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formazione; segnalazione e </w:t>
            </w:r>
            <w:proofErr w:type="gramStart"/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protezione;discip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</w:t>
            </w:r>
            <w:proofErr w:type="gramEnd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del conflitto di interessi.</w:t>
            </w:r>
          </w:p>
        </w:tc>
        <w:tc>
          <w:tcPr>
            <w:tcW w:w="363" w:type="pct"/>
          </w:tcPr>
          <w:p w14:paraId="1AA586A7" w14:textId="77777777" w:rsidR="00794C17" w:rsidRDefault="00794C17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5B2B7AE0" w14:textId="77777777" w:rsidR="00794C17" w:rsidRDefault="00794C17" w:rsidP="009E311E">
            <w:pPr>
              <w:jc w:val="both"/>
            </w:pPr>
            <w:r w:rsidRPr="0062709B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rotazione su base triennale se possibile; procedure protezione segnalazioni anche anonime; procedura specifica per gestione di conflitto d’interessi; adozione specifici protocolli d’intesa.</w:t>
            </w:r>
          </w:p>
        </w:tc>
      </w:tr>
      <w:tr w:rsidR="00794C17" w:rsidRPr="004F4AD5" w14:paraId="373477CB" w14:textId="77777777" w:rsidTr="00477754">
        <w:trPr>
          <w:trHeight w:val="763"/>
        </w:trPr>
        <w:tc>
          <w:tcPr>
            <w:tcW w:w="466" w:type="pct"/>
          </w:tcPr>
          <w:p w14:paraId="142B0B98" w14:textId="77777777" w:rsidR="00794C17" w:rsidRDefault="00794C17" w:rsidP="00794C17">
            <w:pPr>
              <w:tabs>
                <w:tab w:val="left" w:pos="339"/>
                <w:tab w:val="center" w:pos="61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</w:p>
          <w:p w14:paraId="52687F03" w14:textId="77777777" w:rsidR="00794C17" w:rsidRDefault="00794C17" w:rsidP="00794C17">
            <w:pPr>
              <w:tabs>
                <w:tab w:val="left" w:pos="339"/>
                <w:tab w:val="center" w:pos="614"/>
              </w:tabs>
              <w:jc w:val="center"/>
              <w:rPr>
                <w:sz w:val="16"/>
                <w:szCs w:val="16"/>
              </w:rPr>
            </w:pPr>
            <w:r w:rsidRPr="00BE0F2E">
              <w:rPr>
                <w:sz w:val="16"/>
                <w:szCs w:val="16"/>
              </w:rPr>
              <w:t>E)</w:t>
            </w:r>
          </w:p>
          <w:p w14:paraId="0DDD8A28" w14:textId="77777777" w:rsidR="00794C17" w:rsidRPr="00BE0F2E" w:rsidRDefault="00794C17" w:rsidP="00794C17">
            <w:pPr>
              <w:jc w:val="center"/>
              <w:rPr>
                <w:sz w:val="16"/>
                <w:szCs w:val="16"/>
              </w:rPr>
            </w:pPr>
          </w:p>
          <w:p w14:paraId="0709E1DF" w14:textId="77777777" w:rsidR="00794C17" w:rsidRPr="00B53FCA" w:rsidRDefault="00794C17" w:rsidP="00794C17">
            <w:pPr>
              <w:jc w:val="center"/>
            </w:pPr>
            <w:r>
              <w:rPr>
                <w:sz w:val="16"/>
                <w:szCs w:val="16"/>
              </w:rPr>
              <w:t xml:space="preserve">Altri </w:t>
            </w:r>
            <w:r w:rsidRPr="00BE0F2E">
              <w:rPr>
                <w:sz w:val="16"/>
                <w:szCs w:val="16"/>
              </w:rPr>
              <w:t>Processi, individuati dal Responsabile della Prevenzione della Corruzione e Trasparenza (RPCT)</w:t>
            </w:r>
            <w:r>
              <w:rPr>
                <w:sz w:val="16"/>
                <w:szCs w:val="16"/>
              </w:rPr>
              <w:t>.</w:t>
            </w:r>
          </w:p>
          <w:p w14:paraId="212AEA7A" w14:textId="77777777" w:rsidR="00794C17" w:rsidRPr="00463DEE" w:rsidRDefault="00794C17" w:rsidP="009E311E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6" w:type="pct"/>
          </w:tcPr>
          <w:p w14:paraId="06720238" w14:textId="77777777" w:rsidR="00794C17" w:rsidRPr="004F4AD5" w:rsidRDefault="00794C17" w:rsidP="009E311E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63DEE">
              <w:rPr>
                <w:rFonts w:asciiTheme="minorHAnsi" w:hAnsiTheme="minorHAnsi" w:cstheme="minorHAnsi"/>
                <w:sz w:val="16"/>
                <w:szCs w:val="16"/>
              </w:rPr>
              <w:t>Occupazione d'urgenza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, espropri</w:t>
            </w:r>
          </w:p>
        </w:tc>
        <w:tc>
          <w:tcPr>
            <w:tcW w:w="513" w:type="pct"/>
          </w:tcPr>
          <w:p w14:paraId="5ECBE526" w14:textId="77777777" w:rsidR="00794C17" w:rsidRPr="004F4AD5" w:rsidRDefault="00794C17" w:rsidP="009E311E">
            <w:pPr>
              <w:pStyle w:val="TableParagraph"/>
              <w:ind w:left="11" w:right="5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UFFICIO TECNICO</w:t>
            </w:r>
          </w:p>
        </w:tc>
        <w:tc>
          <w:tcPr>
            <w:tcW w:w="425" w:type="pct"/>
          </w:tcPr>
          <w:p w14:paraId="4F22D598" w14:textId="77777777" w:rsidR="00794C17" w:rsidRPr="004F4AD5" w:rsidRDefault="00794C17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6690C8D" w14:textId="77777777" w:rsidR="00794C17" w:rsidRPr="004F4AD5" w:rsidRDefault="00794C17" w:rsidP="009E311E">
            <w:pPr>
              <w:pStyle w:val="TableParagraph"/>
              <w:ind w:left="419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14:paraId="07133905" w14:textId="77777777" w:rsidR="00794C17" w:rsidRPr="004F4AD5" w:rsidRDefault="00794C17" w:rsidP="009E311E">
            <w:pPr>
              <w:pStyle w:val="TableParagraph"/>
              <w:ind w:left="20" w:right="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71422A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impropriamente poteri e competenze per ottenere utilità personali.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G</w:t>
            </w:r>
            <w:r w:rsidRPr="0071422A">
              <w:rPr>
                <w:rFonts w:asciiTheme="minorHAnsi" w:hAnsiTheme="minorHAnsi" w:cstheme="minorHAnsi"/>
                <w:w w:val="105"/>
                <w:sz w:val="16"/>
                <w:szCs w:val="16"/>
              </w:rPr>
              <w:t>li interessi economici che il processo genera in favore di terzi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sono importanti</w:t>
            </w:r>
            <w:r w:rsidRPr="0071422A">
              <w:rPr>
                <w:rFonts w:asciiTheme="minorHAnsi" w:hAnsiTheme="minorHAnsi" w:cstheme="minorHAnsi"/>
                <w:w w:val="105"/>
                <w:sz w:val="16"/>
                <w:szCs w:val="16"/>
              </w:rPr>
              <w:t>, l’impatto verso questi è rilevante e diretto.</w:t>
            </w:r>
          </w:p>
        </w:tc>
        <w:tc>
          <w:tcPr>
            <w:tcW w:w="1090" w:type="pct"/>
          </w:tcPr>
          <w:p w14:paraId="077F2659" w14:textId="77777777" w:rsidR="00794C17" w:rsidRPr="00382ADA" w:rsidRDefault="00783DB4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formazione; segnalazione e </w:t>
            </w:r>
            <w:proofErr w:type="gramStart"/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protezione;discip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</w:t>
            </w:r>
            <w:proofErr w:type="gramEnd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del conflitto di interessi.</w:t>
            </w:r>
          </w:p>
        </w:tc>
        <w:tc>
          <w:tcPr>
            <w:tcW w:w="363" w:type="pct"/>
          </w:tcPr>
          <w:p w14:paraId="33EEDA48" w14:textId="77777777" w:rsidR="00794C17" w:rsidRDefault="00794C17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14:paraId="6D38CD9A" w14:textId="77777777" w:rsidR="00794C17" w:rsidRDefault="00794C17" w:rsidP="00783DB4">
            <w:pPr>
              <w:jc w:val="both"/>
            </w:pPr>
            <w:r w:rsidRPr="0062709B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procedure protezione segnalazioni anche anonime; procedura specifica per gestione di conflitto d’interessi; adozione specifici protocolli d’intesa.</w:t>
            </w:r>
          </w:p>
        </w:tc>
      </w:tr>
    </w:tbl>
    <w:p w14:paraId="72E4817B" w14:textId="77777777" w:rsidR="003E10D9" w:rsidRDefault="003E10D9" w:rsidP="00C46E5D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43484A9D" w14:textId="77777777" w:rsidR="003D099B" w:rsidRPr="004F4AD5" w:rsidRDefault="003D099B" w:rsidP="00C46E5D">
      <w:pPr>
        <w:jc w:val="both"/>
        <w:rPr>
          <w:rFonts w:asciiTheme="minorHAnsi" w:hAnsiTheme="minorHAnsi" w:cstheme="minorHAnsi"/>
          <w:sz w:val="16"/>
          <w:szCs w:val="16"/>
        </w:rPr>
      </w:pPr>
    </w:p>
    <w:sectPr w:rsidR="003D099B" w:rsidRPr="004F4AD5" w:rsidSect="002D6039">
      <w:headerReference w:type="default" r:id="rId8"/>
      <w:footerReference w:type="default" r:id="rId9"/>
      <w:pgSz w:w="16840" w:h="11910" w:orient="landscape"/>
      <w:pgMar w:top="1080" w:right="1380" w:bottom="28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6277D" w14:textId="77777777" w:rsidR="00477754" w:rsidRDefault="00477754" w:rsidP="006E5369">
      <w:r>
        <w:separator/>
      </w:r>
    </w:p>
  </w:endnote>
  <w:endnote w:type="continuationSeparator" w:id="0">
    <w:p w14:paraId="74EB5883" w14:textId="77777777" w:rsidR="00477754" w:rsidRDefault="00477754" w:rsidP="006E5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6040827"/>
      <w:docPartObj>
        <w:docPartGallery w:val="Page Numbers (Bottom of Page)"/>
        <w:docPartUnique/>
      </w:docPartObj>
    </w:sdtPr>
    <w:sdtEndPr/>
    <w:sdtContent>
      <w:p w14:paraId="61DA99FA" w14:textId="77777777" w:rsidR="00477754" w:rsidRDefault="00477754">
        <w:pPr>
          <w:pStyle w:val="Pidipagina"/>
          <w:jc w:val="right"/>
        </w:pPr>
        <w:r>
          <w:t>_______________________________________________________________________________________________________________________________</w:t>
        </w:r>
      </w:p>
      <w:p w14:paraId="1A520522" w14:textId="77777777" w:rsidR="00477754" w:rsidRDefault="00EA5A95">
        <w:pPr>
          <w:pStyle w:val="Pidipagina"/>
          <w:jc w:val="right"/>
        </w:pPr>
      </w:p>
    </w:sdtContent>
  </w:sdt>
  <w:p w14:paraId="579B9FC0" w14:textId="77777777" w:rsidR="00477754" w:rsidRDefault="0047775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3377C" w14:textId="77777777" w:rsidR="00477754" w:rsidRDefault="00477754" w:rsidP="006E5369">
      <w:r>
        <w:separator/>
      </w:r>
    </w:p>
  </w:footnote>
  <w:footnote w:type="continuationSeparator" w:id="0">
    <w:p w14:paraId="76748F5D" w14:textId="77777777" w:rsidR="00477754" w:rsidRDefault="00477754" w:rsidP="006E5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8B24E" w14:textId="77777777" w:rsidR="00477754" w:rsidRDefault="00477754" w:rsidP="006E5369">
    <w:pPr>
      <w:pStyle w:val="Intestazione"/>
      <w:jc w:val="right"/>
    </w:pPr>
    <w:r>
      <w:t xml:space="preserve">Allegato </w:t>
    </w:r>
    <w:r w:rsidR="00C95B2B">
      <w:t>2</w:t>
    </w:r>
  </w:p>
  <w:p w14:paraId="1D0D4B08" w14:textId="77777777" w:rsidR="00477754" w:rsidRDefault="00477754" w:rsidP="006E5369">
    <w:pPr>
      <w:pStyle w:val="Intestazione"/>
      <w:jc w:val="right"/>
    </w:pPr>
    <w:r>
      <w:t xml:space="preserve">MAPPATURA PROCEDIMENTI – </w:t>
    </w:r>
  </w:p>
  <w:p w14:paraId="22042C94" w14:textId="77777777" w:rsidR="00477754" w:rsidRDefault="00477754" w:rsidP="006E5369">
    <w:pPr>
      <w:pStyle w:val="Intestazione"/>
      <w:jc w:val="right"/>
    </w:pPr>
    <w:r>
      <w:t>MISURE ANTICORRUZIONE 2023/2025</w:t>
    </w:r>
  </w:p>
  <w:p w14:paraId="152EE5DC" w14:textId="77777777" w:rsidR="00477754" w:rsidRDefault="00477754" w:rsidP="006E5369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44F75"/>
    <w:multiLevelType w:val="hybridMultilevel"/>
    <w:tmpl w:val="71A43A1A"/>
    <w:lvl w:ilvl="0" w:tplc="482ACC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B7684"/>
    <w:multiLevelType w:val="hybridMultilevel"/>
    <w:tmpl w:val="71A43A1A"/>
    <w:lvl w:ilvl="0" w:tplc="482ACC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2243432">
    <w:abstractNumId w:val="1"/>
  </w:num>
  <w:num w:numId="2" w16cid:durableId="976766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25F0"/>
    <w:rsid w:val="00020971"/>
    <w:rsid w:val="00032868"/>
    <w:rsid w:val="00040017"/>
    <w:rsid w:val="00076ACC"/>
    <w:rsid w:val="000958EA"/>
    <w:rsid w:val="00095FD4"/>
    <w:rsid w:val="000C2A0F"/>
    <w:rsid w:val="000C2FE7"/>
    <w:rsid w:val="000C701B"/>
    <w:rsid w:val="000D3863"/>
    <w:rsid w:val="000E6A0A"/>
    <w:rsid w:val="000F6557"/>
    <w:rsid w:val="00122198"/>
    <w:rsid w:val="0012657A"/>
    <w:rsid w:val="00131171"/>
    <w:rsid w:val="00135744"/>
    <w:rsid w:val="0014345D"/>
    <w:rsid w:val="001656C3"/>
    <w:rsid w:val="0017453C"/>
    <w:rsid w:val="001748CF"/>
    <w:rsid w:val="00177767"/>
    <w:rsid w:val="001B01EB"/>
    <w:rsid w:val="001B78A3"/>
    <w:rsid w:val="001C641B"/>
    <w:rsid w:val="0025739C"/>
    <w:rsid w:val="00267231"/>
    <w:rsid w:val="00281479"/>
    <w:rsid w:val="00291E12"/>
    <w:rsid w:val="002D30CF"/>
    <w:rsid w:val="002D4BD8"/>
    <w:rsid w:val="002D6039"/>
    <w:rsid w:val="003009FB"/>
    <w:rsid w:val="00307409"/>
    <w:rsid w:val="003103AA"/>
    <w:rsid w:val="00311D8E"/>
    <w:rsid w:val="00316A0A"/>
    <w:rsid w:val="00334A33"/>
    <w:rsid w:val="00356C9D"/>
    <w:rsid w:val="00357B33"/>
    <w:rsid w:val="00380E63"/>
    <w:rsid w:val="00382ADA"/>
    <w:rsid w:val="003832EA"/>
    <w:rsid w:val="0038409C"/>
    <w:rsid w:val="003A2053"/>
    <w:rsid w:val="003A62D9"/>
    <w:rsid w:val="003A73E7"/>
    <w:rsid w:val="003B449D"/>
    <w:rsid w:val="003D099B"/>
    <w:rsid w:val="003D2778"/>
    <w:rsid w:val="003E070E"/>
    <w:rsid w:val="003E10D9"/>
    <w:rsid w:val="003E7244"/>
    <w:rsid w:val="00402431"/>
    <w:rsid w:val="00410A56"/>
    <w:rsid w:val="00426D82"/>
    <w:rsid w:val="00453EF9"/>
    <w:rsid w:val="004557C9"/>
    <w:rsid w:val="00460257"/>
    <w:rsid w:val="00463DEE"/>
    <w:rsid w:val="00477754"/>
    <w:rsid w:val="00480179"/>
    <w:rsid w:val="004C1C5F"/>
    <w:rsid w:val="004C1FAE"/>
    <w:rsid w:val="004C48F2"/>
    <w:rsid w:val="004C719C"/>
    <w:rsid w:val="004E68C3"/>
    <w:rsid w:val="004F4AD5"/>
    <w:rsid w:val="004F7E9A"/>
    <w:rsid w:val="005121FA"/>
    <w:rsid w:val="0052190A"/>
    <w:rsid w:val="00535AEE"/>
    <w:rsid w:val="00546E43"/>
    <w:rsid w:val="00551DC9"/>
    <w:rsid w:val="00574BC6"/>
    <w:rsid w:val="00592A3A"/>
    <w:rsid w:val="005A4E7D"/>
    <w:rsid w:val="005B4B96"/>
    <w:rsid w:val="005C7394"/>
    <w:rsid w:val="005D7042"/>
    <w:rsid w:val="005D711E"/>
    <w:rsid w:val="00606DCC"/>
    <w:rsid w:val="00626BE5"/>
    <w:rsid w:val="00632931"/>
    <w:rsid w:val="006421BB"/>
    <w:rsid w:val="0065263F"/>
    <w:rsid w:val="00662B75"/>
    <w:rsid w:val="00667DF0"/>
    <w:rsid w:val="006709A4"/>
    <w:rsid w:val="006A0CAF"/>
    <w:rsid w:val="006C0E0C"/>
    <w:rsid w:val="006C1230"/>
    <w:rsid w:val="006E5369"/>
    <w:rsid w:val="006E56D6"/>
    <w:rsid w:val="00707B5F"/>
    <w:rsid w:val="0071422A"/>
    <w:rsid w:val="00717D51"/>
    <w:rsid w:val="00717F19"/>
    <w:rsid w:val="007474F2"/>
    <w:rsid w:val="00751D5A"/>
    <w:rsid w:val="00770FCE"/>
    <w:rsid w:val="007722C6"/>
    <w:rsid w:val="00775766"/>
    <w:rsid w:val="00776EA2"/>
    <w:rsid w:val="00783DB4"/>
    <w:rsid w:val="00784703"/>
    <w:rsid w:val="0078588A"/>
    <w:rsid w:val="00794C17"/>
    <w:rsid w:val="007A6FBD"/>
    <w:rsid w:val="007A7BDF"/>
    <w:rsid w:val="007D1AE7"/>
    <w:rsid w:val="007E5C2E"/>
    <w:rsid w:val="007F0DD3"/>
    <w:rsid w:val="0081153C"/>
    <w:rsid w:val="00820167"/>
    <w:rsid w:val="00866231"/>
    <w:rsid w:val="00870528"/>
    <w:rsid w:val="0089256F"/>
    <w:rsid w:val="008934E3"/>
    <w:rsid w:val="008A7D42"/>
    <w:rsid w:val="008B67EB"/>
    <w:rsid w:val="008D11C6"/>
    <w:rsid w:val="008E045B"/>
    <w:rsid w:val="008F676D"/>
    <w:rsid w:val="00935ADD"/>
    <w:rsid w:val="00940142"/>
    <w:rsid w:val="00951211"/>
    <w:rsid w:val="00957380"/>
    <w:rsid w:val="00992469"/>
    <w:rsid w:val="009950EE"/>
    <w:rsid w:val="00997EF5"/>
    <w:rsid w:val="009C5F42"/>
    <w:rsid w:val="009E311E"/>
    <w:rsid w:val="00A206A3"/>
    <w:rsid w:val="00A52AEC"/>
    <w:rsid w:val="00A73BAF"/>
    <w:rsid w:val="00AA32E4"/>
    <w:rsid w:val="00AC6407"/>
    <w:rsid w:val="00AD728C"/>
    <w:rsid w:val="00AE21A6"/>
    <w:rsid w:val="00B04A76"/>
    <w:rsid w:val="00B409E5"/>
    <w:rsid w:val="00B54DEF"/>
    <w:rsid w:val="00B60448"/>
    <w:rsid w:val="00B624EC"/>
    <w:rsid w:val="00B75594"/>
    <w:rsid w:val="00B7580B"/>
    <w:rsid w:val="00B77C1D"/>
    <w:rsid w:val="00B84A0A"/>
    <w:rsid w:val="00B877E2"/>
    <w:rsid w:val="00B95164"/>
    <w:rsid w:val="00B97431"/>
    <w:rsid w:val="00BC42F8"/>
    <w:rsid w:val="00BE0F2E"/>
    <w:rsid w:val="00BE20D5"/>
    <w:rsid w:val="00BF7DC5"/>
    <w:rsid w:val="00C00FF0"/>
    <w:rsid w:val="00C07651"/>
    <w:rsid w:val="00C46E5D"/>
    <w:rsid w:val="00C54556"/>
    <w:rsid w:val="00C642B1"/>
    <w:rsid w:val="00C75655"/>
    <w:rsid w:val="00C762C9"/>
    <w:rsid w:val="00C95B2B"/>
    <w:rsid w:val="00D477F4"/>
    <w:rsid w:val="00D51CC9"/>
    <w:rsid w:val="00D52980"/>
    <w:rsid w:val="00D725F0"/>
    <w:rsid w:val="00D96032"/>
    <w:rsid w:val="00DA26F3"/>
    <w:rsid w:val="00DA5ED0"/>
    <w:rsid w:val="00DE740E"/>
    <w:rsid w:val="00DF0A31"/>
    <w:rsid w:val="00E31BF4"/>
    <w:rsid w:val="00E35277"/>
    <w:rsid w:val="00E42606"/>
    <w:rsid w:val="00E54FD8"/>
    <w:rsid w:val="00E55A0F"/>
    <w:rsid w:val="00E7236B"/>
    <w:rsid w:val="00E7380F"/>
    <w:rsid w:val="00E74214"/>
    <w:rsid w:val="00E851A1"/>
    <w:rsid w:val="00E85806"/>
    <w:rsid w:val="00E85EBA"/>
    <w:rsid w:val="00E96217"/>
    <w:rsid w:val="00EA5A95"/>
    <w:rsid w:val="00EC7A6D"/>
    <w:rsid w:val="00ED329F"/>
    <w:rsid w:val="00ED74F0"/>
    <w:rsid w:val="00F227D7"/>
    <w:rsid w:val="00F301D6"/>
    <w:rsid w:val="00F51596"/>
    <w:rsid w:val="00F579B6"/>
    <w:rsid w:val="00F6095F"/>
    <w:rsid w:val="00F641CA"/>
    <w:rsid w:val="00F67FA6"/>
    <w:rsid w:val="00F96720"/>
    <w:rsid w:val="00FD7C9C"/>
    <w:rsid w:val="00FE1D50"/>
    <w:rsid w:val="00FF188D"/>
    <w:rsid w:val="00FF2D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79733E"/>
  <w15:docId w15:val="{ADC2BE27-F805-4A35-B6C8-3F165DF40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2D6039"/>
    <w:rPr>
      <w:rFonts w:ascii="Calibri" w:eastAsia="Calibri" w:hAnsi="Calibri" w:cs="Calibri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D603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2D6039"/>
    <w:pPr>
      <w:spacing w:before="34"/>
      <w:ind w:left="6158" w:right="6165"/>
      <w:jc w:val="center"/>
    </w:pPr>
    <w:rPr>
      <w:b/>
      <w:bCs/>
    </w:rPr>
  </w:style>
  <w:style w:type="paragraph" w:styleId="Paragrafoelenco">
    <w:name w:val="List Paragraph"/>
    <w:basedOn w:val="Normale"/>
    <w:uiPriority w:val="1"/>
    <w:qFormat/>
    <w:rsid w:val="002D6039"/>
  </w:style>
  <w:style w:type="paragraph" w:customStyle="1" w:styleId="TableParagraph">
    <w:name w:val="Table Paragraph"/>
    <w:basedOn w:val="Normale"/>
    <w:uiPriority w:val="1"/>
    <w:qFormat/>
    <w:rsid w:val="002D6039"/>
  </w:style>
  <w:style w:type="paragraph" w:styleId="Intestazione">
    <w:name w:val="header"/>
    <w:basedOn w:val="Normale"/>
    <w:link w:val="IntestazioneCarattere"/>
    <w:uiPriority w:val="99"/>
    <w:unhideWhenUsed/>
    <w:rsid w:val="006E536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E5369"/>
    <w:rPr>
      <w:rFonts w:ascii="Calibri" w:eastAsia="Calibri" w:hAnsi="Calibri" w:cs="Calibri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6E536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E5369"/>
    <w:rPr>
      <w:rFonts w:ascii="Calibri" w:eastAsia="Calibri" w:hAnsi="Calibri" w:cs="Calibri"/>
      <w:lang w:val="it-IT" w:eastAsia="it-IT" w:bidi="it-IT"/>
    </w:rPr>
  </w:style>
  <w:style w:type="paragraph" w:customStyle="1" w:styleId="Default">
    <w:name w:val="Default"/>
    <w:rsid w:val="00662B75"/>
    <w:pPr>
      <w:widowControl/>
      <w:adjustRightInd w:val="0"/>
    </w:pPr>
    <w:rPr>
      <w:rFonts w:ascii="Calibri" w:hAnsi="Calibri" w:cs="Calibri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D8591-06EC-4D9B-B519-3F8062F93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17</Pages>
  <Words>7212</Words>
  <Characters>41109</Characters>
  <Application>Microsoft Office Word</Application>
  <DocSecurity>0</DocSecurity>
  <Lines>342</Lines>
  <Paragraphs>96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B_Analisi_rischio.xlsx</vt:lpstr>
    </vt:vector>
  </TitlesOfParts>
  <Company/>
  <LinksUpToDate>false</LinksUpToDate>
  <CharactersWithSpaces>48225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B_Analisi_rischio.xlsx</dc:title>
  <dc:creator>Marco</dc:creator>
  <cp:lastModifiedBy>Segretario Comunale - Comune di S. Maria della Versa</cp:lastModifiedBy>
  <cp:revision>8</cp:revision>
  <dcterms:created xsi:type="dcterms:W3CDTF">2023-01-23T08:51:00Z</dcterms:created>
  <dcterms:modified xsi:type="dcterms:W3CDTF">2023-06-14T09:38:00Z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2019-12-11T00:00:00Z</vt:filetime>
  </property>
  <property fmtid="{D5CDD505-2E9C-101B-9397-08002B2CF9AE}" pid="3" name="Creator">
    <vt:lpwstr>PrimoPDF http://www.primopdf.com</vt:lpwstr>
  </property>
  <property fmtid="{D5CDD505-2E9C-101B-9397-08002B2CF9AE}" pid="4" name="LastSaved">
    <vt:filetime>2019-12-16T00:00:00Z</vt:filetime>
  </property>
</Properties>
</file>